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F88A" w14:textId="77777777" w:rsidR="00350BA7" w:rsidRDefault="00CA7AEF" w:rsidP="00CA7AEF">
      <w:pPr>
        <w:rPr>
          <w:color w:val="4EA72E" w:themeColor="accent6"/>
          <w:sz w:val="32"/>
          <w:szCs w:val="32"/>
        </w:rPr>
      </w:pPr>
      <w:r w:rsidRPr="00262DC0">
        <w:rPr>
          <w:b/>
          <w:bCs/>
          <w:sz w:val="32"/>
          <w:szCs w:val="32"/>
          <w:u w:val="single"/>
        </w:rPr>
        <w:t>Consultation Questions:</w:t>
      </w:r>
      <w:r w:rsidRPr="00F6713A">
        <w:rPr>
          <w:color w:val="4EA72E" w:themeColor="accent6"/>
          <w:sz w:val="32"/>
          <w:szCs w:val="32"/>
        </w:rPr>
        <w:t xml:space="preserve"> </w:t>
      </w:r>
    </w:p>
    <w:p w14:paraId="72BF7EDB" w14:textId="4599EFA9" w:rsidR="00CA7AEF" w:rsidRPr="00262DC0" w:rsidRDefault="00350BA7" w:rsidP="00CA7AEF">
      <w:pPr>
        <w:rPr>
          <w:b/>
          <w:bCs/>
          <w:sz w:val="32"/>
          <w:szCs w:val="32"/>
          <w:u w:val="single"/>
        </w:rPr>
      </w:pPr>
      <w:r>
        <w:rPr>
          <w:color w:val="4EA72E" w:themeColor="accent6"/>
          <w:sz w:val="32"/>
          <w:szCs w:val="32"/>
        </w:rPr>
        <w:t>***</w:t>
      </w:r>
      <w:r w:rsidR="00F6713A" w:rsidRPr="00F6713A">
        <w:rPr>
          <w:color w:val="4EA72E" w:themeColor="accent6"/>
          <w:sz w:val="32"/>
          <w:szCs w:val="32"/>
        </w:rPr>
        <w:t xml:space="preserve">Please </w:t>
      </w:r>
      <w:r>
        <w:rPr>
          <w:color w:val="4EA72E" w:themeColor="accent6"/>
          <w:sz w:val="32"/>
          <w:szCs w:val="32"/>
        </w:rPr>
        <w:t>p</w:t>
      </w:r>
      <w:r w:rsidR="00F6713A" w:rsidRPr="00F6713A">
        <w:rPr>
          <w:color w:val="4EA72E" w:themeColor="accent6"/>
          <w:sz w:val="32"/>
          <w:szCs w:val="32"/>
        </w:rPr>
        <w:t>ut these points into your own words</w:t>
      </w:r>
    </w:p>
    <w:p w14:paraId="1278C1EB" w14:textId="77777777" w:rsidR="00CA7AEF" w:rsidRPr="00262DC0" w:rsidRDefault="00CA7AEF" w:rsidP="00CA7AEF">
      <w:pPr>
        <w:pStyle w:val="ListParagraph"/>
        <w:numPr>
          <w:ilvl w:val="0"/>
          <w:numId w:val="2"/>
        </w:numPr>
        <w:rPr>
          <w:b/>
          <w:bCs/>
        </w:rPr>
      </w:pPr>
      <w:r w:rsidRPr="00262DC0">
        <w:rPr>
          <w:b/>
          <w:bCs/>
        </w:rPr>
        <w:t xml:space="preserve">Increasing timber supply </w:t>
      </w:r>
    </w:p>
    <w:p w14:paraId="0D4BEF9A" w14:textId="77777777" w:rsidR="00D16D48" w:rsidRPr="00262DC0" w:rsidRDefault="00CA7AEF" w:rsidP="00CA7AEF">
      <w:pPr>
        <w:pStyle w:val="ListParagraph"/>
        <w:numPr>
          <w:ilvl w:val="1"/>
          <w:numId w:val="2"/>
        </w:numPr>
        <w:rPr>
          <w:b/>
          <w:bCs/>
        </w:rPr>
      </w:pPr>
      <w:r w:rsidRPr="00262DC0">
        <w:rPr>
          <w:b/>
          <w:bCs/>
        </w:rPr>
        <w:t xml:space="preserve">How can the sustainable forest resource grown in Wales, be increased to make more timber and wood fibre available for the future? </w:t>
      </w:r>
    </w:p>
    <w:p w14:paraId="38ABBA9C" w14:textId="5A0FF22C" w:rsidR="00355FCB" w:rsidRPr="00350BA7" w:rsidRDefault="00082CAF" w:rsidP="00D119E3">
      <w:pPr>
        <w:rPr>
          <w:color w:val="4EA72E" w:themeColor="accent6"/>
        </w:rPr>
      </w:pPr>
      <w:r w:rsidRPr="00350BA7">
        <w:rPr>
          <w:b/>
          <w:bCs/>
          <w:color w:val="4EA72E" w:themeColor="accent6"/>
        </w:rPr>
        <w:t>Existing</w:t>
      </w:r>
      <w:r w:rsidR="005B4DB5" w:rsidRPr="00350BA7">
        <w:rPr>
          <w:b/>
          <w:bCs/>
          <w:color w:val="4EA72E" w:themeColor="accent6"/>
        </w:rPr>
        <w:t xml:space="preserve"> Woodlands</w:t>
      </w:r>
      <w:r w:rsidR="005B4DB5" w:rsidRPr="00350BA7">
        <w:rPr>
          <w:color w:val="4EA72E" w:themeColor="accent6"/>
        </w:rPr>
        <w:t xml:space="preserve">: </w:t>
      </w:r>
      <w:r w:rsidR="00212BDE" w:rsidRPr="00350BA7">
        <w:rPr>
          <w:color w:val="4EA72E" w:themeColor="accent6"/>
        </w:rPr>
        <w:t>Increasing</w:t>
      </w:r>
      <w:r w:rsidR="00975F25" w:rsidRPr="00350BA7">
        <w:rPr>
          <w:color w:val="4EA72E" w:themeColor="accent6"/>
        </w:rPr>
        <w:t xml:space="preserve"> the management of </w:t>
      </w:r>
      <w:r w:rsidR="00B4680C" w:rsidRPr="00350BA7">
        <w:rPr>
          <w:color w:val="4EA72E" w:themeColor="accent6"/>
        </w:rPr>
        <w:t>existing woodlands and forests</w:t>
      </w:r>
      <w:r w:rsidR="00212BDE" w:rsidRPr="00350BA7">
        <w:rPr>
          <w:color w:val="4EA72E" w:themeColor="accent6"/>
        </w:rPr>
        <w:t xml:space="preserve"> </w:t>
      </w:r>
    </w:p>
    <w:p w14:paraId="2F7C5BAE" w14:textId="7FB72BD8" w:rsidR="00CC7D07" w:rsidRPr="00350BA7" w:rsidRDefault="00CC7D07" w:rsidP="00CC7D07">
      <w:pPr>
        <w:tabs>
          <w:tab w:val="num" w:pos="720"/>
        </w:tabs>
        <w:rPr>
          <w:color w:val="4EA72E" w:themeColor="accent6"/>
        </w:rPr>
      </w:pPr>
      <w:r w:rsidRPr="00350BA7">
        <w:rPr>
          <w:b/>
          <w:bCs/>
          <w:color w:val="4EA72E" w:themeColor="accent6"/>
        </w:rPr>
        <w:t xml:space="preserve">New Woodland </w:t>
      </w:r>
      <w:r w:rsidR="001C567A" w:rsidRPr="00350BA7">
        <w:rPr>
          <w:b/>
          <w:bCs/>
          <w:color w:val="4EA72E" w:themeColor="accent6"/>
        </w:rPr>
        <w:t>creation</w:t>
      </w:r>
      <w:r w:rsidR="005B4DB5" w:rsidRPr="00350BA7">
        <w:rPr>
          <w:color w:val="4EA72E" w:themeColor="accent6"/>
        </w:rPr>
        <w:t>:</w:t>
      </w:r>
      <w:r w:rsidR="001C567A" w:rsidRPr="00350BA7">
        <w:rPr>
          <w:color w:val="4EA72E" w:themeColor="accent6"/>
        </w:rPr>
        <w:t xml:space="preserve"> ensure there is </w:t>
      </w:r>
      <w:r w:rsidRPr="00350BA7">
        <w:rPr>
          <w:color w:val="4EA72E" w:themeColor="accent6"/>
        </w:rPr>
        <w:t xml:space="preserve">a target </w:t>
      </w:r>
      <w:r w:rsidR="001C567A" w:rsidRPr="00350BA7">
        <w:rPr>
          <w:color w:val="4EA72E" w:themeColor="accent6"/>
        </w:rPr>
        <w:t>of at least</w:t>
      </w:r>
      <w:r w:rsidRPr="00350BA7">
        <w:rPr>
          <w:color w:val="4EA72E" w:themeColor="accent6"/>
        </w:rPr>
        <w:t xml:space="preserve"> conifer </w:t>
      </w:r>
      <w:r w:rsidR="001C567A" w:rsidRPr="00350BA7">
        <w:rPr>
          <w:color w:val="4EA72E" w:themeColor="accent6"/>
        </w:rPr>
        <w:t xml:space="preserve">at </w:t>
      </w:r>
      <w:r w:rsidR="000E0398" w:rsidRPr="00350BA7">
        <w:rPr>
          <w:color w:val="4EA72E" w:themeColor="accent6"/>
        </w:rPr>
        <w:t>65</w:t>
      </w:r>
      <w:r w:rsidRPr="00350BA7">
        <w:rPr>
          <w:color w:val="4EA72E" w:themeColor="accent6"/>
        </w:rPr>
        <w:t xml:space="preserve">% minimum </w:t>
      </w:r>
      <w:r w:rsidR="001C567A" w:rsidRPr="00350BA7">
        <w:rPr>
          <w:color w:val="4EA72E" w:themeColor="accent6"/>
        </w:rPr>
        <w:t xml:space="preserve">along with </w:t>
      </w:r>
      <w:r w:rsidRPr="00350BA7">
        <w:rPr>
          <w:color w:val="4EA72E" w:themeColor="accent6"/>
        </w:rPr>
        <w:t xml:space="preserve">productive forest </w:t>
      </w:r>
      <w:r w:rsidR="001C567A" w:rsidRPr="00350BA7">
        <w:rPr>
          <w:color w:val="4EA72E" w:themeColor="accent6"/>
        </w:rPr>
        <w:t xml:space="preserve">at </w:t>
      </w:r>
      <w:r w:rsidR="000E0398" w:rsidRPr="00350BA7">
        <w:rPr>
          <w:color w:val="4EA72E" w:themeColor="accent6"/>
        </w:rPr>
        <w:t>75</w:t>
      </w:r>
      <w:r w:rsidRPr="00350BA7">
        <w:rPr>
          <w:color w:val="4EA72E" w:themeColor="accent6"/>
        </w:rPr>
        <w:t>%</w:t>
      </w:r>
      <w:r w:rsidR="00374E20" w:rsidRPr="00350BA7">
        <w:rPr>
          <w:color w:val="4EA72E" w:themeColor="accent6"/>
        </w:rPr>
        <w:t xml:space="preserve">, </w:t>
      </w:r>
      <w:r w:rsidR="002E5F33" w:rsidRPr="00350BA7">
        <w:rPr>
          <w:color w:val="4EA72E" w:themeColor="accent6"/>
        </w:rPr>
        <w:t>mirroring</w:t>
      </w:r>
      <w:r w:rsidR="00374E20" w:rsidRPr="00350BA7">
        <w:rPr>
          <w:color w:val="4EA72E" w:themeColor="accent6"/>
        </w:rPr>
        <w:t xml:space="preserve"> the requirements of the UK Forestry Standards and </w:t>
      </w:r>
      <w:r w:rsidR="00266407" w:rsidRPr="00350BA7">
        <w:rPr>
          <w:color w:val="4EA72E" w:themeColor="accent6"/>
        </w:rPr>
        <w:t>existing</w:t>
      </w:r>
      <w:r w:rsidR="00374E20" w:rsidRPr="00350BA7">
        <w:rPr>
          <w:color w:val="4EA72E" w:themeColor="accent6"/>
        </w:rPr>
        <w:t xml:space="preserve"> grant scheme.</w:t>
      </w:r>
    </w:p>
    <w:p w14:paraId="7830C6CE" w14:textId="0C452CC4" w:rsidR="00025D23" w:rsidRPr="00350BA7" w:rsidRDefault="00082CAF" w:rsidP="00D119E3">
      <w:pPr>
        <w:rPr>
          <w:color w:val="4EA72E" w:themeColor="accent6"/>
        </w:rPr>
      </w:pPr>
      <w:r w:rsidRPr="00350BA7">
        <w:rPr>
          <w:b/>
          <w:bCs/>
          <w:color w:val="4EA72E" w:themeColor="accent6"/>
        </w:rPr>
        <w:t>Natural Resources Wales</w:t>
      </w:r>
      <w:r w:rsidRPr="00350BA7">
        <w:rPr>
          <w:color w:val="4EA72E" w:themeColor="accent6"/>
        </w:rPr>
        <w:t xml:space="preserve">: </w:t>
      </w:r>
      <w:r w:rsidR="00355FCB" w:rsidRPr="00350BA7">
        <w:rPr>
          <w:color w:val="4EA72E" w:themeColor="accent6"/>
        </w:rPr>
        <w:t xml:space="preserve">Ensure there are </w:t>
      </w:r>
      <w:r w:rsidR="00E31F18" w:rsidRPr="00350BA7">
        <w:rPr>
          <w:color w:val="4EA72E" w:themeColor="accent6"/>
        </w:rPr>
        <w:t>KPI’s attached to</w:t>
      </w:r>
      <w:r w:rsidR="00025D23" w:rsidRPr="00350BA7">
        <w:rPr>
          <w:color w:val="4EA72E" w:themeColor="accent6"/>
        </w:rPr>
        <w:t xml:space="preserve"> the </w:t>
      </w:r>
      <w:r w:rsidR="0049767F" w:rsidRPr="00350BA7">
        <w:rPr>
          <w:color w:val="4EA72E" w:themeColor="accent6"/>
        </w:rPr>
        <w:t>regulator</w:t>
      </w:r>
      <w:r w:rsidR="00025D23" w:rsidRPr="00350BA7">
        <w:rPr>
          <w:color w:val="4EA72E" w:themeColor="accent6"/>
        </w:rPr>
        <w:t xml:space="preserve"> for:</w:t>
      </w:r>
      <w:r w:rsidR="00025D23" w:rsidRPr="00350BA7">
        <w:rPr>
          <w:color w:val="4EA72E" w:themeColor="accent6"/>
        </w:rPr>
        <w:tab/>
      </w:r>
    </w:p>
    <w:p w14:paraId="2BFD823A" w14:textId="00DCCB17" w:rsidR="00D119E3" w:rsidRPr="00350BA7" w:rsidRDefault="007E40B6" w:rsidP="0049767F">
      <w:pPr>
        <w:pStyle w:val="ListParagraph"/>
        <w:numPr>
          <w:ilvl w:val="0"/>
          <w:numId w:val="5"/>
        </w:numPr>
        <w:rPr>
          <w:color w:val="4EA72E" w:themeColor="accent6"/>
        </w:rPr>
      </w:pPr>
      <w:r w:rsidRPr="00350BA7">
        <w:rPr>
          <w:color w:val="4EA72E" w:themeColor="accent6"/>
        </w:rPr>
        <w:t>W</w:t>
      </w:r>
      <w:r w:rsidR="00E31F18" w:rsidRPr="00350BA7">
        <w:rPr>
          <w:color w:val="4EA72E" w:themeColor="accent6"/>
        </w:rPr>
        <w:t>oodland creation targets to ensure there is incentive to deliver woodland creation.</w:t>
      </w:r>
      <w:r w:rsidR="00686C1D" w:rsidRPr="00350BA7">
        <w:rPr>
          <w:color w:val="4EA72E" w:themeColor="accent6"/>
        </w:rPr>
        <w:t xml:space="preserve"> </w:t>
      </w:r>
    </w:p>
    <w:p w14:paraId="41E31664" w14:textId="5F6A20AF" w:rsidR="00025D23" w:rsidRPr="00350BA7" w:rsidRDefault="00970426" w:rsidP="0049767F">
      <w:pPr>
        <w:pStyle w:val="ListParagraph"/>
        <w:numPr>
          <w:ilvl w:val="0"/>
          <w:numId w:val="5"/>
        </w:numPr>
        <w:rPr>
          <w:color w:val="4EA72E" w:themeColor="accent6"/>
        </w:rPr>
      </w:pPr>
      <w:r w:rsidRPr="00350BA7">
        <w:rPr>
          <w:color w:val="4EA72E" w:themeColor="accent6"/>
        </w:rPr>
        <w:t>Target a</w:t>
      </w:r>
      <w:r w:rsidR="0074194E" w:rsidRPr="00350BA7">
        <w:rPr>
          <w:color w:val="4EA72E" w:themeColor="accent6"/>
        </w:rPr>
        <w:t xml:space="preserve">nnual </w:t>
      </w:r>
      <w:r w:rsidRPr="00350BA7">
        <w:rPr>
          <w:color w:val="4EA72E" w:themeColor="accent6"/>
        </w:rPr>
        <w:t xml:space="preserve">volume offered to the market </w:t>
      </w:r>
      <w:r w:rsidR="00DC1933" w:rsidRPr="00350BA7">
        <w:rPr>
          <w:color w:val="4EA72E" w:themeColor="accent6"/>
        </w:rPr>
        <w:t xml:space="preserve">to instil more confidence in the </w:t>
      </w:r>
      <w:r w:rsidR="00B64F72" w:rsidRPr="00350BA7">
        <w:rPr>
          <w:color w:val="4EA72E" w:themeColor="accent6"/>
        </w:rPr>
        <w:t xml:space="preserve">wood processing </w:t>
      </w:r>
      <w:r w:rsidR="00DC1933" w:rsidRPr="00350BA7">
        <w:rPr>
          <w:color w:val="4EA72E" w:themeColor="accent6"/>
        </w:rPr>
        <w:t xml:space="preserve">sector </w:t>
      </w:r>
      <w:r w:rsidR="00B64F72" w:rsidRPr="00350BA7">
        <w:rPr>
          <w:color w:val="4EA72E" w:themeColor="accent6"/>
        </w:rPr>
        <w:t xml:space="preserve">and provide continuity for the </w:t>
      </w:r>
      <w:r w:rsidR="003F367B" w:rsidRPr="00350BA7">
        <w:rPr>
          <w:color w:val="4EA72E" w:themeColor="accent6"/>
        </w:rPr>
        <w:t xml:space="preserve">supply chain. </w:t>
      </w:r>
    </w:p>
    <w:p w14:paraId="52D04F26" w14:textId="6930A3AB" w:rsidR="003C124F" w:rsidRPr="00350BA7" w:rsidRDefault="003C124F" w:rsidP="0049767F">
      <w:pPr>
        <w:pStyle w:val="ListParagraph"/>
        <w:numPr>
          <w:ilvl w:val="0"/>
          <w:numId w:val="5"/>
        </w:numPr>
        <w:rPr>
          <w:color w:val="4EA72E" w:themeColor="accent6"/>
        </w:rPr>
      </w:pPr>
      <w:r w:rsidRPr="00350BA7">
        <w:rPr>
          <w:color w:val="4EA72E" w:themeColor="accent6"/>
        </w:rPr>
        <w:t xml:space="preserve">Use improved planting material where possible to </w:t>
      </w:r>
      <w:r w:rsidR="00DB56AD" w:rsidRPr="00350BA7">
        <w:rPr>
          <w:color w:val="4EA72E" w:themeColor="accent6"/>
        </w:rPr>
        <w:t xml:space="preserve">optimise productivity. </w:t>
      </w:r>
    </w:p>
    <w:p w14:paraId="76F12759" w14:textId="1C7F83B6" w:rsidR="006C1B05" w:rsidRPr="00350BA7" w:rsidRDefault="006C1B05" w:rsidP="0049767F">
      <w:pPr>
        <w:pStyle w:val="ListParagraph"/>
        <w:numPr>
          <w:ilvl w:val="0"/>
          <w:numId w:val="5"/>
        </w:numPr>
        <w:rPr>
          <w:color w:val="4EA72E" w:themeColor="accent6"/>
        </w:rPr>
      </w:pPr>
      <w:r w:rsidRPr="00350BA7">
        <w:rPr>
          <w:color w:val="4EA72E" w:themeColor="accent6"/>
        </w:rPr>
        <w:t>Use some of the income from timber sales to encourage commercial planting</w:t>
      </w:r>
    </w:p>
    <w:p w14:paraId="04CC9B47" w14:textId="77777777" w:rsidR="00373B75" w:rsidRDefault="00373B75" w:rsidP="0071258C"/>
    <w:p w14:paraId="3ACC2331" w14:textId="34235AD3" w:rsidR="00CA7AEF" w:rsidRDefault="00CA7AEF" w:rsidP="00CA7AEF">
      <w:pPr>
        <w:pStyle w:val="ListParagraph"/>
        <w:numPr>
          <w:ilvl w:val="1"/>
          <w:numId w:val="2"/>
        </w:numPr>
        <w:rPr>
          <w:b/>
          <w:bCs/>
        </w:rPr>
      </w:pPr>
      <w:r w:rsidRPr="003741ED">
        <w:rPr>
          <w:b/>
          <w:bCs/>
        </w:rPr>
        <w:t xml:space="preserve">How can volumes of Welsh timber and wood fibre coming to market be increased? </w:t>
      </w:r>
    </w:p>
    <w:p w14:paraId="0DB394FD" w14:textId="780535B5" w:rsidR="000849FA" w:rsidRPr="00350BA7" w:rsidRDefault="007E6AD0" w:rsidP="00916A31">
      <w:pPr>
        <w:rPr>
          <w:color w:val="4EA72E" w:themeColor="accent6"/>
        </w:rPr>
      </w:pPr>
      <w:r w:rsidRPr="00350BA7">
        <w:rPr>
          <w:rStyle w:val="cf01"/>
          <w:rFonts w:eastAsiaTheme="majorEastAsia"/>
          <w:color w:val="4EA72E" w:themeColor="accent6"/>
          <w:sz w:val="22"/>
          <w:szCs w:val="22"/>
        </w:rPr>
        <w:t>The forestry and timber industry need</w:t>
      </w:r>
      <w:r w:rsidR="00206D50" w:rsidRPr="00350BA7">
        <w:rPr>
          <w:rStyle w:val="cf01"/>
          <w:rFonts w:eastAsiaTheme="majorEastAsia"/>
          <w:color w:val="4EA72E" w:themeColor="accent6"/>
          <w:sz w:val="22"/>
          <w:szCs w:val="22"/>
        </w:rPr>
        <w:t>s</w:t>
      </w:r>
      <w:r w:rsidRPr="00350BA7">
        <w:rPr>
          <w:rStyle w:val="cf01"/>
          <w:rFonts w:eastAsiaTheme="majorEastAsia"/>
          <w:color w:val="4EA72E" w:themeColor="accent6"/>
          <w:sz w:val="22"/>
          <w:szCs w:val="22"/>
        </w:rPr>
        <w:t xml:space="preserve"> confidence </w:t>
      </w:r>
      <w:r w:rsidR="00DC4503" w:rsidRPr="00350BA7">
        <w:rPr>
          <w:rStyle w:val="cf01"/>
          <w:rFonts w:eastAsiaTheme="majorEastAsia"/>
          <w:color w:val="4EA72E" w:themeColor="accent6"/>
          <w:sz w:val="22"/>
          <w:szCs w:val="22"/>
        </w:rPr>
        <w:t xml:space="preserve">and consistency.  </w:t>
      </w:r>
    </w:p>
    <w:p w14:paraId="43CC4FA0" w14:textId="05516595" w:rsidR="00D16D48" w:rsidRPr="00350BA7" w:rsidRDefault="007E6EAC" w:rsidP="004E7A5A">
      <w:pPr>
        <w:pStyle w:val="ListParagraph"/>
        <w:numPr>
          <w:ilvl w:val="0"/>
          <w:numId w:val="3"/>
        </w:numPr>
        <w:rPr>
          <w:color w:val="4EA72E" w:themeColor="accent6"/>
        </w:rPr>
      </w:pPr>
      <w:r w:rsidRPr="00350BA7">
        <w:rPr>
          <w:color w:val="4EA72E" w:themeColor="accent6"/>
        </w:rPr>
        <w:t>Grants for accessing woodlands and forests</w:t>
      </w:r>
    </w:p>
    <w:p w14:paraId="4BC5286F" w14:textId="68E08D78" w:rsidR="007E6EAC" w:rsidRPr="00350BA7" w:rsidRDefault="007E6EAC" w:rsidP="004E7A5A">
      <w:pPr>
        <w:pStyle w:val="ListParagraph"/>
        <w:numPr>
          <w:ilvl w:val="0"/>
          <w:numId w:val="3"/>
        </w:numPr>
        <w:rPr>
          <w:color w:val="4EA72E" w:themeColor="accent6"/>
        </w:rPr>
      </w:pPr>
      <w:r w:rsidRPr="00350BA7">
        <w:rPr>
          <w:color w:val="4EA72E" w:themeColor="accent6"/>
        </w:rPr>
        <w:t xml:space="preserve">Easier </w:t>
      </w:r>
      <w:r w:rsidR="004E7A5A" w:rsidRPr="00350BA7">
        <w:rPr>
          <w:color w:val="4EA72E" w:themeColor="accent6"/>
        </w:rPr>
        <w:t xml:space="preserve">Management plans for long term felling licenses </w:t>
      </w:r>
      <w:r w:rsidR="0024360B" w:rsidRPr="00350BA7">
        <w:rPr>
          <w:color w:val="4EA72E" w:themeColor="accent6"/>
        </w:rPr>
        <w:t xml:space="preserve">to </w:t>
      </w:r>
      <w:r w:rsidR="003741ED" w:rsidRPr="00350BA7">
        <w:rPr>
          <w:color w:val="4EA72E" w:themeColor="accent6"/>
        </w:rPr>
        <w:t>incentivis</w:t>
      </w:r>
      <w:r w:rsidR="004E632D" w:rsidRPr="00350BA7">
        <w:rPr>
          <w:color w:val="4EA72E" w:themeColor="accent6"/>
        </w:rPr>
        <w:t>e</w:t>
      </w:r>
      <w:r w:rsidR="0024360B" w:rsidRPr="00350BA7">
        <w:rPr>
          <w:color w:val="4EA72E" w:themeColor="accent6"/>
        </w:rPr>
        <w:t xml:space="preserve"> a shift to management plans not ind</w:t>
      </w:r>
      <w:r w:rsidR="00CB0CA7" w:rsidRPr="00350BA7">
        <w:rPr>
          <w:color w:val="4EA72E" w:themeColor="accent6"/>
        </w:rPr>
        <w:t>i</w:t>
      </w:r>
      <w:r w:rsidR="0024360B" w:rsidRPr="00350BA7">
        <w:rPr>
          <w:color w:val="4EA72E" w:themeColor="accent6"/>
        </w:rPr>
        <w:t>vi</w:t>
      </w:r>
      <w:r w:rsidR="00CB0CA7" w:rsidRPr="00350BA7">
        <w:rPr>
          <w:color w:val="4EA72E" w:themeColor="accent6"/>
        </w:rPr>
        <w:t>du</w:t>
      </w:r>
      <w:r w:rsidR="0024360B" w:rsidRPr="00350BA7">
        <w:rPr>
          <w:color w:val="4EA72E" w:themeColor="accent6"/>
        </w:rPr>
        <w:t>al felling licenses</w:t>
      </w:r>
    </w:p>
    <w:p w14:paraId="0D72B190" w14:textId="7EF1BA14" w:rsidR="00171F56" w:rsidRPr="00350BA7" w:rsidRDefault="00171F56" w:rsidP="004E7A5A">
      <w:pPr>
        <w:pStyle w:val="ListParagraph"/>
        <w:numPr>
          <w:ilvl w:val="0"/>
          <w:numId w:val="3"/>
        </w:numPr>
        <w:rPr>
          <w:color w:val="4EA72E" w:themeColor="accent6"/>
        </w:rPr>
      </w:pPr>
      <w:r w:rsidRPr="00350BA7">
        <w:rPr>
          <w:color w:val="4EA72E" w:themeColor="accent6"/>
        </w:rPr>
        <w:t xml:space="preserve">Finding ways to </w:t>
      </w:r>
      <w:r w:rsidR="00170592" w:rsidRPr="00350BA7">
        <w:rPr>
          <w:color w:val="4EA72E" w:themeColor="accent6"/>
        </w:rPr>
        <w:t>alleviate</w:t>
      </w:r>
      <w:r w:rsidRPr="00350BA7">
        <w:rPr>
          <w:color w:val="4EA72E" w:themeColor="accent6"/>
        </w:rPr>
        <w:t xml:space="preserve"> bottle necks </w:t>
      </w:r>
      <w:r w:rsidR="00B169AC" w:rsidRPr="00350BA7">
        <w:rPr>
          <w:color w:val="4EA72E" w:themeColor="accent6"/>
        </w:rPr>
        <w:t xml:space="preserve">and delayed </w:t>
      </w:r>
      <w:r w:rsidR="00170592" w:rsidRPr="00350BA7">
        <w:rPr>
          <w:color w:val="4EA72E" w:themeColor="accent6"/>
        </w:rPr>
        <w:t>programmes</w:t>
      </w:r>
      <w:r w:rsidR="00B169AC" w:rsidRPr="00350BA7">
        <w:rPr>
          <w:color w:val="4EA72E" w:themeColor="accent6"/>
        </w:rPr>
        <w:t xml:space="preserve"> </w:t>
      </w:r>
      <w:r w:rsidRPr="00350BA7">
        <w:rPr>
          <w:color w:val="4EA72E" w:themeColor="accent6"/>
        </w:rPr>
        <w:t>within NRW delivering timber to market</w:t>
      </w:r>
      <w:r w:rsidR="00B169AC" w:rsidRPr="00350BA7">
        <w:rPr>
          <w:color w:val="4EA72E" w:themeColor="accent6"/>
        </w:rPr>
        <w:t xml:space="preserve"> </w:t>
      </w:r>
    </w:p>
    <w:p w14:paraId="7804A94B" w14:textId="6146DA2E" w:rsidR="0024360B" w:rsidRPr="00350BA7" w:rsidRDefault="0024360B" w:rsidP="004E7A5A">
      <w:pPr>
        <w:pStyle w:val="ListParagraph"/>
        <w:numPr>
          <w:ilvl w:val="0"/>
          <w:numId w:val="3"/>
        </w:numPr>
        <w:rPr>
          <w:color w:val="4EA72E" w:themeColor="accent6"/>
        </w:rPr>
      </w:pPr>
      <w:r w:rsidRPr="00350BA7">
        <w:rPr>
          <w:color w:val="4EA72E" w:themeColor="accent6"/>
        </w:rPr>
        <w:t>Grants to manage deer and grey squirrel</w:t>
      </w:r>
      <w:r w:rsidR="00C46E8B" w:rsidRPr="00350BA7">
        <w:rPr>
          <w:color w:val="4EA72E" w:themeColor="accent6"/>
        </w:rPr>
        <w:t>:</w:t>
      </w:r>
      <w:r w:rsidRPr="00350BA7">
        <w:rPr>
          <w:color w:val="4EA72E" w:themeColor="accent6"/>
        </w:rPr>
        <w:t xml:space="preserve"> </w:t>
      </w:r>
      <w:r w:rsidR="003741ED" w:rsidRPr="00350BA7">
        <w:rPr>
          <w:color w:val="4EA72E" w:themeColor="accent6"/>
        </w:rPr>
        <w:t>pest</w:t>
      </w:r>
      <w:r w:rsidR="005E1663" w:rsidRPr="00350BA7">
        <w:rPr>
          <w:color w:val="4EA72E" w:themeColor="accent6"/>
        </w:rPr>
        <w:t xml:space="preserve"> management</w:t>
      </w:r>
    </w:p>
    <w:p w14:paraId="4836E489" w14:textId="77777777" w:rsidR="00110CFF" w:rsidRDefault="00110CFF" w:rsidP="00110CFF"/>
    <w:p w14:paraId="01FE6576" w14:textId="77777777" w:rsidR="00CA7AEF" w:rsidRPr="00B9259B" w:rsidRDefault="00CA7AEF" w:rsidP="00110CFF">
      <w:pPr>
        <w:pStyle w:val="ListParagraph"/>
        <w:numPr>
          <w:ilvl w:val="0"/>
          <w:numId w:val="2"/>
        </w:numPr>
        <w:spacing w:before="240"/>
        <w:rPr>
          <w:b/>
          <w:bCs/>
        </w:rPr>
      </w:pPr>
      <w:r w:rsidRPr="00B9259B">
        <w:rPr>
          <w:b/>
          <w:bCs/>
        </w:rPr>
        <w:t xml:space="preserve">Increasing resilience in our forests </w:t>
      </w:r>
    </w:p>
    <w:p w14:paraId="34CFA1A2" w14:textId="77777777" w:rsidR="00CA7AEF" w:rsidRDefault="00CA7AEF" w:rsidP="00CA7AEF">
      <w:pPr>
        <w:pStyle w:val="ListParagraph"/>
        <w:numPr>
          <w:ilvl w:val="1"/>
          <w:numId w:val="2"/>
        </w:numPr>
        <w:rPr>
          <w:b/>
          <w:bCs/>
        </w:rPr>
      </w:pPr>
      <w:r w:rsidRPr="00B9259B">
        <w:rPr>
          <w:b/>
          <w:bCs/>
        </w:rPr>
        <w:t xml:space="preserve">What actions can be taken in Wales to reduce the risks to our forests posed by climate change and pests and diseases? </w:t>
      </w:r>
    </w:p>
    <w:p w14:paraId="2C343024" w14:textId="77777777" w:rsidR="00474B94" w:rsidRDefault="002859E7" w:rsidP="00350BA7">
      <w:pPr>
        <w:pStyle w:val="ListParagraph"/>
        <w:numPr>
          <w:ilvl w:val="0"/>
          <w:numId w:val="11"/>
        </w:numPr>
        <w:tabs>
          <w:tab w:val="num" w:pos="720"/>
        </w:tabs>
        <w:rPr>
          <w:color w:val="4EA72E" w:themeColor="accent6"/>
        </w:rPr>
      </w:pPr>
      <w:r w:rsidRPr="00350BA7">
        <w:rPr>
          <w:color w:val="4EA72E" w:themeColor="accent6"/>
        </w:rPr>
        <w:t>Identify</w:t>
      </w:r>
      <w:r w:rsidR="00D47FE3" w:rsidRPr="00350BA7">
        <w:rPr>
          <w:color w:val="4EA72E" w:themeColor="accent6"/>
        </w:rPr>
        <w:t xml:space="preserve"> what key species should be supported for productive forestry in Wales</w:t>
      </w:r>
      <w:r w:rsidR="00647CF6" w:rsidRPr="00350BA7">
        <w:rPr>
          <w:color w:val="4EA72E" w:themeColor="accent6"/>
        </w:rPr>
        <w:t xml:space="preserve"> as part of species diversification. </w:t>
      </w:r>
    </w:p>
    <w:p w14:paraId="7E37B513" w14:textId="0E1F1E4D" w:rsidR="00474B94" w:rsidRPr="00350BA7" w:rsidRDefault="00474B94" w:rsidP="00350BA7">
      <w:pPr>
        <w:pStyle w:val="ListParagraph"/>
        <w:numPr>
          <w:ilvl w:val="0"/>
          <w:numId w:val="11"/>
        </w:numPr>
        <w:tabs>
          <w:tab w:val="num" w:pos="720"/>
        </w:tabs>
        <w:rPr>
          <w:color w:val="4EA72E" w:themeColor="accent6"/>
        </w:rPr>
      </w:pPr>
      <w:r w:rsidRPr="00350BA7">
        <w:rPr>
          <w:color w:val="4EA72E" w:themeColor="accent6"/>
        </w:rPr>
        <w:t>S</w:t>
      </w:r>
      <w:r w:rsidR="000430B2" w:rsidRPr="00350BA7">
        <w:rPr>
          <w:color w:val="4EA72E" w:themeColor="accent6"/>
        </w:rPr>
        <w:t>upport further research into making Sitka spruce and other important production species more resil</w:t>
      </w:r>
      <w:r w:rsidR="002C3D56" w:rsidRPr="00350BA7">
        <w:rPr>
          <w:color w:val="4EA72E" w:themeColor="accent6"/>
        </w:rPr>
        <w:t xml:space="preserve">ient to pest, disease and climate threats.  </w:t>
      </w:r>
    </w:p>
    <w:p w14:paraId="4C3F6867" w14:textId="33248202" w:rsidR="009A0441" w:rsidRPr="00350BA7" w:rsidRDefault="00E873E8" w:rsidP="00350BA7">
      <w:pPr>
        <w:pStyle w:val="ListParagraph"/>
        <w:numPr>
          <w:ilvl w:val="0"/>
          <w:numId w:val="11"/>
        </w:numPr>
        <w:tabs>
          <w:tab w:val="num" w:pos="720"/>
        </w:tabs>
        <w:rPr>
          <w:color w:val="4EA72E" w:themeColor="accent6"/>
        </w:rPr>
      </w:pPr>
      <w:r w:rsidRPr="00350BA7">
        <w:rPr>
          <w:color w:val="4EA72E" w:themeColor="accent6"/>
        </w:rPr>
        <w:lastRenderedPageBreak/>
        <w:t>C</w:t>
      </w:r>
      <w:r w:rsidR="00A16380" w:rsidRPr="00350BA7">
        <w:rPr>
          <w:color w:val="4EA72E" w:themeColor="accent6"/>
        </w:rPr>
        <w:t>lear contingency plans and response teams need to be in place to deal with pest, disease</w:t>
      </w:r>
      <w:r w:rsidR="00350BA7">
        <w:rPr>
          <w:color w:val="4EA72E" w:themeColor="accent6"/>
        </w:rPr>
        <w:t xml:space="preserve">, </w:t>
      </w:r>
      <w:r w:rsidR="00633387" w:rsidRPr="00350BA7">
        <w:rPr>
          <w:color w:val="4EA72E" w:themeColor="accent6"/>
        </w:rPr>
        <w:t>significant windblow or forest fires.</w:t>
      </w:r>
    </w:p>
    <w:p w14:paraId="005F37A6" w14:textId="4A34376A" w:rsidR="00532FD8" w:rsidRPr="00350BA7" w:rsidRDefault="00532FD8" w:rsidP="00350BA7">
      <w:pPr>
        <w:pStyle w:val="ListParagraph"/>
        <w:numPr>
          <w:ilvl w:val="0"/>
          <w:numId w:val="11"/>
        </w:numPr>
        <w:tabs>
          <w:tab w:val="num" w:pos="720"/>
        </w:tabs>
        <w:rPr>
          <w:color w:val="4EA72E" w:themeColor="accent6"/>
        </w:rPr>
      </w:pPr>
      <w:r w:rsidRPr="00350BA7">
        <w:rPr>
          <w:color w:val="4EA72E" w:themeColor="accent6"/>
        </w:rPr>
        <w:t>Natural Resources Wales needs to allow more forestry focus</w:t>
      </w:r>
      <w:r w:rsidR="000A2E12" w:rsidRPr="00350BA7">
        <w:rPr>
          <w:color w:val="4EA72E" w:themeColor="accent6"/>
        </w:rPr>
        <w:t xml:space="preserve">, this needs to be accountable and pushed towards a clear mission statement from board level down.  </w:t>
      </w:r>
    </w:p>
    <w:p w14:paraId="011EFA6E" w14:textId="3C5A4E5A" w:rsidR="00CA7AEF" w:rsidRDefault="00092B55" w:rsidP="008F1AC2">
      <w:pPr>
        <w:tabs>
          <w:tab w:val="num" w:pos="720"/>
        </w:tabs>
        <w:rPr>
          <w:b/>
          <w:bCs/>
        </w:rPr>
      </w:pPr>
      <w:r w:rsidRPr="00092B55">
        <w:rPr>
          <w:color w:val="E97132" w:themeColor="accent2"/>
        </w:rPr>
        <w:t xml:space="preserve"> </w:t>
      </w:r>
      <w:r w:rsidR="00CA7AEF" w:rsidRPr="00B9259B">
        <w:rPr>
          <w:b/>
          <w:bCs/>
        </w:rPr>
        <w:t xml:space="preserve">How can growers and nurseries accelerate the implementation of adaptation measures? </w:t>
      </w:r>
    </w:p>
    <w:p w14:paraId="119A90C5" w14:textId="439DBBD7" w:rsidR="00931E9C" w:rsidRPr="0022647E" w:rsidRDefault="00F8188B" w:rsidP="0022647E">
      <w:pPr>
        <w:pStyle w:val="ListParagraph"/>
        <w:numPr>
          <w:ilvl w:val="0"/>
          <w:numId w:val="22"/>
        </w:numPr>
        <w:rPr>
          <w:color w:val="4EA72E" w:themeColor="accent6"/>
        </w:rPr>
      </w:pPr>
      <w:r w:rsidRPr="0022647E">
        <w:rPr>
          <w:color w:val="4EA72E" w:themeColor="accent6"/>
        </w:rPr>
        <w:t xml:space="preserve">Secure </w:t>
      </w:r>
      <w:r w:rsidR="00931E9C" w:rsidRPr="0022647E">
        <w:rPr>
          <w:color w:val="4EA72E" w:themeColor="accent6"/>
        </w:rPr>
        <w:t xml:space="preserve">Funding </w:t>
      </w:r>
      <w:r w:rsidRPr="0022647E">
        <w:rPr>
          <w:color w:val="4EA72E" w:themeColor="accent6"/>
        </w:rPr>
        <w:t xml:space="preserve">for long term </w:t>
      </w:r>
      <w:r w:rsidR="00931E9C" w:rsidRPr="0022647E">
        <w:rPr>
          <w:color w:val="4EA72E" w:themeColor="accent6"/>
        </w:rPr>
        <w:t xml:space="preserve">tree breeding </w:t>
      </w:r>
      <w:r w:rsidRPr="0022647E">
        <w:rPr>
          <w:color w:val="4EA72E" w:themeColor="accent6"/>
        </w:rPr>
        <w:t xml:space="preserve">ensuring there is </w:t>
      </w:r>
      <w:r w:rsidR="00931E9C" w:rsidRPr="0022647E">
        <w:rPr>
          <w:color w:val="4EA72E" w:themeColor="accent6"/>
        </w:rPr>
        <w:t>stable funding into a range of species.</w:t>
      </w:r>
    </w:p>
    <w:p w14:paraId="49E89336" w14:textId="77777777" w:rsidR="0022647E" w:rsidRPr="00350BA7" w:rsidRDefault="0022647E" w:rsidP="00931E9C">
      <w:pPr>
        <w:rPr>
          <w:color w:val="4EA72E" w:themeColor="accent6"/>
        </w:rPr>
      </w:pPr>
    </w:p>
    <w:p w14:paraId="054E7B7B" w14:textId="77777777" w:rsidR="00CA7AEF" w:rsidRPr="00B9259B" w:rsidRDefault="00CA7AEF" w:rsidP="00CA7AEF">
      <w:pPr>
        <w:pStyle w:val="ListParagraph"/>
        <w:numPr>
          <w:ilvl w:val="0"/>
          <w:numId w:val="2"/>
        </w:numPr>
        <w:rPr>
          <w:b/>
          <w:bCs/>
        </w:rPr>
      </w:pPr>
      <w:r w:rsidRPr="00B9259B">
        <w:rPr>
          <w:b/>
          <w:bCs/>
        </w:rPr>
        <w:t xml:space="preserve">Resource efficiency and circular economy </w:t>
      </w:r>
    </w:p>
    <w:p w14:paraId="7235BD11" w14:textId="77777777" w:rsidR="00CA7AEF" w:rsidRDefault="00CA7AEF" w:rsidP="00CA7AEF">
      <w:pPr>
        <w:pStyle w:val="ListParagraph"/>
        <w:numPr>
          <w:ilvl w:val="1"/>
          <w:numId w:val="2"/>
        </w:numPr>
        <w:rPr>
          <w:b/>
          <w:bCs/>
        </w:rPr>
      </w:pPr>
      <w:r w:rsidRPr="00B9259B">
        <w:rPr>
          <w:b/>
          <w:bCs/>
        </w:rPr>
        <w:t xml:space="preserve">What actions could be taken in Wales to encourage reuse and recycling of wood to minimise waste? </w:t>
      </w:r>
    </w:p>
    <w:p w14:paraId="199A6D7F" w14:textId="7C092E28" w:rsidR="0089734D" w:rsidRPr="00350BA7" w:rsidRDefault="00350BA7" w:rsidP="009C27B2">
      <w:pPr>
        <w:rPr>
          <w:color w:val="4EA72E" w:themeColor="accent6"/>
        </w:rPr>
      </w:pPr>
      <w:r w:rsidRPr="00350BA7">
        <w:rPr>
          <w:color w:val="4EA72E" w:themeColor="accent6"/>
        </w:rPr>
        <w:t>I</w:t>
      </w:r>
      <w:r w:rsidR="0089734D" w:rsidRPr="00350BA7">
        <w:rPr>
          <w:color w:val="4EA72E" w:themeColor="accent6"/>
        </w:rPr>
        <w:t>t is important that we:</w:t>
      </w:r>
    </w:p>
    <w:p w14:paraId="7AE75B8F" w14:textId="385CEC69" w:rsidR="003F526C" w:rsidRPr="00350BA7" w:rsidRDefault="00777BA1" w:rsidP="00395631">
      <w:pPr>
        <w:pStyle w:val="ListParagraph"/>
        <w:numPr>
          <w:ilvl w:val="0"/>
          <w:numId w:val="6"/>
        </w:numPr>
        <w:rPr>
          <w:color w:val="4EA72E" w:themeColor="accent6"/>
        </w:rPr>
      </w:pPr>
      <w:r w:rsidRPr="00350BA7">
        <w:rPr>
          <w:color w:val="4EA72E" w:themeColor="accent6"/>
        </w:rPr>
        <w:t xml:space="preserve">Work in partnership with the Wood Recycling Association.  </w:t>
      </w:r>
    </w:p>
    <w:p w14:paraId="4FE3977A" w14:textId="39E562C1" w:rsidR="00777BA1" w:rsidRPr="00350BA7" w:rsidRDefault="00777BA1" w:rsidP="00395631">
      <w:pPr>
        <w:pStyle w:val="ListParagraph"/>
        <w:numPr>
          <w:ilvl w:val="0"/>
          <w:numId w:val="6"/>
        </w:numPr>
        <w:rPr>
          <w:color w:val="4EA72E" w:themeColor="accent6"/>
        </w:rPr>
      </w:pPr>
      <w:r w:rsidRPr="00350BA7">
        <w:rPr>
          <w:color w:val="4EA72E" w:themeColor="accent6"/>
        </w:rPr>
        <w:t xml:space="preserve">Introduce incentives to innovate new products using post-use wood in long life products. </w:t>
      </w:r>
    </w:p>
    <w:p w14:paraId="2867D6C1" w14:textId="32597CB5" w:rsidR="00777BA1" w:rsidRPr="00350BA7" w:rsidRDefault="00777BA1" w:rsidP="007E40B6">
      <w:pPr>
        <w:pStyle w:val="ListParagraph"/>
        <w:numPr>
          <w:ilvl w:val="0"/>
          <w:numId w:val="6"/>
        </w:numPr>
        <w:rPr>
          <w:color w:val="4EA72E" w:themeColor="accent6"/>
        </w:rPr>
      </w:pPr>
      <w:r w:rsidRPr="00350BA7">
        <w:rPr>
          <w:color w:val="4EA72E" w:themeColor="accent6"/>
        </w:rPr>
        <w:t>Encourage R&amp;D into long li</w:t>
      </w:r>
      <w:r w:rsidR="007E40B6" w:rsidRPr="00350BA7">
        <w:rPr>
          <w:color w:val="4EA72E" w:themeColor="accent6"/>
        </w:rPr>
        <w:t>f</w:t>
      </w:r>
      <w:r w:rsidRPr="00350BA7">
        <w:rPr>
          <w:color w:val="4EA72E" w:themeColor="accent6"/>
        </w:rPr>
        <w:t xml:space="preserve">e reuse of post-use wood. </w:t>
      </w:r>
    </w:p>
    <w:p w14:paraId="5031A39D" w14:textId="77777777" w:rsidR="00BE5D6D" w:rsidRPr="002F088F" w:rsidRDefault="00BE5D6D" w:rsidP="006A5003">
      <w:pPr>
        <w:rPr>
          <w:b/>
          <w:bCs/>
          <w:color w:val="77206D" w:themeColor="accent5" w:themeShade="BF"/>
        </w:rPr>
      </w:pPr>
    </w:p>
    <w:p w14:paraId="2E390B7A" w14:textId="77777777" w:rsidR="00CA7AEF" w:rsidRPr="00B9259B" w:rsidRDefault="00CA7AEF" w:rsidP="00CA7AEF">
      <w:pPr>
        <w:pStyle w:val="ListParagraph"/>
        <w:numPr>
          <w:ilvl w:val="1"/>
          <w:numId w:val="2"/>
        </w:numPr>
        <w:rPr>
          <w:b/>
          <w:bCs/>
        </w:rPr>
      </w:pPr>
      <w:r w:rsidRPr="00B9259B">
        <w:rPr>
          <w:b/>
          <w:bCs/>
        </w:rPr>
        <w:t xml:space="preserve">How could Wales promote innovation, to design and manufacture wood-based products with increased value, extended durability and climate resilience? </w:t>
      </w:r>
    </w:p>
    <w:p w14:paraId="0C0325F0" w14:textId="78766382" w:rsidR="003F526C" w:rsidRPr="00350BA7" w:rsidRDefault="00702861" w:rsidP="00702861">
      <w:pPr>
        <w:pStyle w:val="ListParagraph"/>
        <w:numPr>
          <w:ilvl w:val="0"/>
          <w:numId w:val="8"/>
        </w:numPr>
        <w:rPr>
          <w:color w:val="4EA72E" w:themeColor="accent6"/>
        </w:rPr>
      </w:pPr>
      <w:r w:rsidRPr="00350BA7">
        <w:rPr>
          <w:color w:val="4EA72E" w:themeColor="accent6"/>
        </w:rPr>
        <w:t xml:space="preserve">Help create demand for such products, without demand there will be no incentive for businesses to innovate and invest. </w:t>
      </w:r>
    </w:p>
    <w:p w14:paraId="2CEFC30C" w14:textId="5D8F8C64" w:rsidR="00702861" w:rsidRPr="00350BA7" w:rsidRDefault="00702861" w:rsidP="00702861">
      <w:pPr>
        <w:pStyle w:val="ListParagraph"/>
        <w:numPr>
          <w:ilvl w:val="0"/>
          <w:numId w:val="7"/>
        </w:numPr>
        <w:rPr>
          <w:color w:val="4EA72E" w:themeColor="accent6"/>
        </w:rPr>
      </w:pPr>
      <w:r w:rsidRPr="00350BA7">
        <w:rPr>
          <w:color w:val="4EA72E" w:themeColor="accent6"/>
        </w:rPr>
        <w:t xml:space="preserve">Support innovation and commercialisation of new products such a wood fibre insulation.  </w:t>
      </w:r>
    </w:p>
    <w:p w14:paraId="73E23DD1" w14:textId="694B5BF1" w:rsidR="00702861" w:rsidRDefault="00724ED6" w:rsidP="007E40B6">
      <w:pPr>
        <w:pStyle w:val="ListParagraph"/>
        <w:numPr>
          <w:ilvl w:val="0"/>
          <w:numId w:val="8"/>
        </w:numPr>
        <w:rPr>
          <w:color w:val="4EA72E" w:themeColor="accent6"/>
        </w:rPr>
      </w:pPr>
      <w:r w:rsidRPr="00350BA7">
        <w:rPr>
          <w:color w:val="4EA72E" w:themeColor="accent6"/>
        </w:rPr>
        <w:t xml:space="preserve">Create </w:t>
      </w:r>
      <w:r w:rsidR="00326733" w:rsidRPr="00350BA7">
        <w:rPr>
          <w:color w:val="4EA72E" w:themeColor="accent6"/>
        </w:rPr>
        <w:t xml:space="preserve">opportunities to showcase case studies of best practice of the above.  </w:t>
      </w:r>
    </w:p>
    <w:p w14:paraId="28CE3803" w14:textId="77777777" w:rsidR="0022647E" w:rsidRPr="0022647E" w:rsidRDefault="0022647E" w:rsidP="0022647E">
      <w:pPr>
        <w:rPr>
          <w:color w:val="4EA72E" w:themeColor="accent6"/>
        </w:rPr>
      </w:pPr>
    </w:p>
    <w:p w14:paraId="36810016" w14:textId="19F8CF34" w:rsidR="00CA7AEF" w:rsidRPr="00B9259B" w:rsidRDefault="00CA7AEF" w:rsidP="00CA7AEF">
      <w:pPr>
        <w:pStyle w:val="ListParagraph"/>
        <w:numPr>
          <w:ilvl w:val="0"/>
          <w:numId w:val="2"/>
        </w:numPr>
        <w:rPr>
          <w:b/>
          <w:bCs/>
        </w:rPr>
      </w:pPr>
      <w:r w:rsidRPr="00B9259B">
        <w:rPr>
          <w:b/>
          <w:bCs/>
        </w:rPr>
        <w:t xml:space="preserve">Instilling confidence in demand </w:t>
      </w:r>
    </w:p>
    <w:p w14:paraId="7872756E" w14:textId="77777777" w:rsidR="00CA7AEF" w:rsidRDefault="00CA7AEF" w:rsidP="00CA7AEF">
      <w:pPr>
        <w:pStyle w:val="ListParagraph"/>
        <w:numPr>
          <w:ilvl w:val="1"/>
          <w:numId w:val="2"/>
        </w:numPr>
        <w:rPr>
          <w:b/>
          <w:bCs/>
        </w:rPr>
      </w:pPr>
      <w:r w:rsidRPr="00B9259B">
        <w:rPr>
          <w:b/>
          <w:bCs/>
        </w:rPr>
        <w:t xml:space="preserve">What actions could be taken in Wales to increase the use of timber and wood fibre in long-term uses, such as construction? </w:t>
      </w:r>
    </w:p>
    <w:p w14:paraId="1EFECCCE" w14:textId="1F64511F" w:rsidR="00263BD3" w:rsidRPr="00E700C7" w:rsidRDefault="00F41F0C" w:rsidP="00E700C7">
      <w:pPr>
        <w:pStyle w:val="ListParagraph"/>
        <w:numPr>
          <w:ilvl w:val="0"/>
          <w:numId w:val="8"/>
        </w:numPr>
        <w:rPr>
          <w:rFonts w:cs="Arial"/>
          <w:color w:val="4EA72E" w:themeColor="accent6"/>
          <w:sz w:val="28"/>
          <w:szCs w:val="28"/>
        </w:rPr>
      </w:pPr>
      <w:r w:rsidRPr="00E700C7">
        <w:rPr>
          <w:rStyle w:val="cf01"/>
          <w:rFonts w:asciiTheme="minorHAnsi" w:eastAsiaTheme="majorEastAsia" w:hAnsiTheme="minorHAnsi"/>
          <w:color w:val="4EA72E" w:themeColor="accent6"/>
          <w:sz w:val="24"/>
          <w:szCs w:val="24"/>
        </w:rPr>
        <w:t>Stabili</w:t>
      </w:r>
      <w:r w:rsidR="00974615" w:rsidRPr="00E700C7">
        <w:rPr>
          <w:rStyle w:val="cf01"/>
          <w:rFonts w:asciiTheme="minorHAnsi" w:eastAsiaTheme="majorEastAsia" w:hAnsiTheme="minorHAnsi"/>
          <w:color w:val="4EA72E" w:themeColor="accent6"/>
          <w:sz w:val="24"/>
          <w:szCs w:val="24"/>
        </w:rPr>
        <w:t>s</w:t>
      </w:r>
      <w:r w:rsidRPr="00E700C7">
        <w:rPr>
          <w:rStyle w:val="cf01"/>
          <w:rFonts w:asciiTheme="minorHAnsi" w:eastAsiaTheme="majorEastAsia" w:hAnsiTheme="minorHAnsi"/>
          <w:color w:val="4EA72E" w:themeColor="accent6"/>
          <w:sz w:val="24"/>
          <w:szCs w:val="24"/>
        </w:rPr>
        <w:t>e</w:t>
      </w:r>
      <w:r w:rsidR="00263BD3" w:rsidRPr="00E700C7">
        <w:rPr>
          <w:rStyle w:val="cf01"/>
          <w:rFonts w:asciiTheme="minorHAnsi" w:eastAsiaTheme="majorEastAsia" w:hAnsiTheme="minorHAnsi"/>
          <w:color w:val="4EA72E" w:themeColor="accent6"/>
          <w:sz w:val="24"/>
          <w:szCs w:val="24"/>
        </w:rPr>
        <w:t xml:space="preserve"> the supply chain</w:t>
      </w:r>
      <w:r w:rsidRPr="00E700C7">
        <w:rPr>
          <w:rStyle w:val="cf01"/>
          <w:rFonts w:asciiTheme="minorHAnsi" w:eastAsiaTheme="majorEastAsia" w:hAnsiTheme="minorHAnsi"/>
          <w:color w:val="4EA72E" w:themeColor="accent6"/>
          <w:sz w:val="24"/>
          <w:szCs w:val="24"/>
        </w:rPr>
        <w:t xml:space="preserve">, </w:t>
      </w:r>
      <w:r w:rsidR="00263BD3" w:rsidRPr="00E700C7">
        <w:rPr>
          <w:rStyle w:val="cf01"/>
          <w:rFonts w:asciiTheme="minorHAnsi" w:eastAsiaTheme="majorEastAsia" w:hAnsiTheme="minorHAnsi"/>
          <w:color w:val="4EA72E" w:themeColor="accent6"/>
          <w:sz w:val="24"/>
          <w:szCs w:val="24"/>
        </w:rPr>
        <w:t>break the above barriers</w:t>
      </w:r>
      <w:r w:rsidRPr="00E700C7">
        <w:rPr>
          <w:rStyle w:val="cf01"/>
          <w:rFonts w:asciiTheme="minorHAnsi" w:eastAsiaTheme="majorEastAsia" w:hAnsiTheme="minorHAnsi"/>
          <w:color w:val="4EA72E" w:themeColor="accent6"/>
          <w:sz w:val="24"/>
          <w:szCs w:val="24"/>
        </w:rPr>
        <w:t xml:space="preserve">, </w:t>
      </w:r>
      <w:r w:rsidR="00263BD3" w:rsidRPr="00E700C7">
        <w:rPr>
          <w:rStyle w:val="cf01"/>
          <w:rFonts w:asciiTheme="minorHAnsi" w:eastAsiaTheme="majorEastAsia" w:hAnsiTheme="minorHAnsi"/>
          <w:color w:val="4EA72E" w:themeColor="accent6"/>
          <w:sz w:val="24"/>
          <w:szCs w:val="24"/>
        </w:rPr>
        <w:t>Promote C16 rather than C24</w:t>
      </w:r>
      <w:r w:rsidR="006F146D">
        <w:rPr>
          <w:rStyle w:val="cf01"/>
          <w:rFonts w:asciiTheme="minorHAnsi" w:eastAsiaTheme="majorEastAsia" w:hAnsiTheme="minorHAnsi"/>
          <w:color w:val="4EA72E" w:themeColor="accent6"/>
          <w:sz w:val="24"/>
          <w:szCs w:val="24"/>
        </w:rPr>
        <w:t xml:space="preserve">, </w:t>
      </w:r>
      <w:r w:rsidR="00974615" w:rsidRPr="00E700C7">
        <w:rPr>
          <w:rStyle w:val="cf01"/>
          <w:rFonts w:asciiTheme="minorHAnsi" w:eastAsiaTheme="majorEastAsia" w:hAnsiTheme="minorHAnsi"/>
          <w:color w:val="4EA72E" w:themeColor="accent6"/>
          <w:sz w:val="24"/>
          <w:szCs w:val="24"/>
        </w:rPr>
        <w:t xml:space="preserve">educate </w:t>
      </w:r>
      <w:r w:rsidR="00A12BCA" w:rsidRPr="00E700C7">
        <w:rPr>
          <w:rStyle w:val="cf01"/>
          <w:rFonts w:asciiTheme="minorHAnsi" w:eastAsiaTheme="majorEastAsia" w:hAnsiTheme="minorHAnsi"/>
          <w:color w:val="4EA72E" w:themeColor="accent6"/>
          <w:sz w:val="24"/>
          <w:szCs w:val="24"/>
        </w:rPr>
        <w:t>architects</w:t>
      </w:r>
      <w:r w:rsidR="00974615" w:rsidRPr="00E700C7">
        <w:rPr>
          <w:rStyle w:val="cf01"/>
          <w:rFonts w:asciiTheme="minorHAnsi" w:eastAsiaTheme="majorEastAsia" w:hAnsiTheme="minorHAnsi"/>
          <w:color w:val="4EA72E" w:themeColor="accent6"/>
          <w:sz w:val="24"/>
          <w:szCs w:val="24"/>
        </w:rPr>
        <w:t xml:space="preserve"> </w:t>
      </w:r>
      <w:r w:rsidR="00A12BCA" w:rsidRPr="00E700C7">
        <w:rPr>
          <w:rStyle w:val="cf01"/>
          <w:rFonts w:asciiTheme="minorHAnsi" w:eastAsiaTheme="majorEastAsia" w:hAnsiTheme="minorHAnsi"/>
          <w:color w:val="4EA72E" w:themeColor="accent6"/>
          <w:sz w:val="24"/>
          <w:szCs w:val="24"/>
        </w:rPr>
        <w:t>and the greater supply chain.</w:t>
      </w:r>
    </w:p>
    <w:p w14:paraId="76B07873" w14:textId="1FAE8136" w:rsidR="00857EAD" w:rsidRPr="00E700C7" w:rsidRDefault="00857EAD" w:rsidP="00E700C7">
      <w:pPr>
        <w:pStyle w:val="ListParagraph"/>
        <w:numPr>
          <w:ilvl w:val="0"/>
          <w:numId w:val="8"/>
        </w:numPr>
        <w:rPr>
          <w:color w:val="4EA72E" w:themeColor="accent6"/>
        </w:rPr>
      </w:pPr>
      <w:r w:rsidRPr="00E700C7">
        <w:rPr>
          <w:color w:val="4EA72E" w:themeColor="accent6"/>
        </w:rPr>
        <w:t xml:space="preserve">Welsh government to promote the greater use of timber and wood fibre in construction.  </w:t>
      </w:r>
    </w:p>
    <w:p w14:paraId="4B4BA1C3" w14:textId="049FB12A" w:rsidR="00857EAD" w:rsidRPr="00E700C7" w:rsidRDefault="00857EAD" w:rsidP="00E700C7">
      <w:pPr>
        <w:pStyle w:val="ListParagraph"/>
        <w:numPr>
          <w:ilvl w:val="0"/>
          <w:numId w:val="8"/>
        </w:numPr>
        <w:rPr>
          <w:color w:val="4EA72E" w:themeColor="accent6"/>
        </w:rPr>
      </w:pPr>
      <w:r w:rsidRPr="00E700C7">
        <w:rPr>
          <w:color w:val="4EA72E" w:themeColor="accent6"/>
        </w:rPr>
        <w:lastRenderedPageBreak/>
        <w:t xml:space="preserve">Support innovation and commercialisation of new products </w:t>
      </w:r>
    </w:p>
    <w:p w14:paraId="175F543F" w14:textId="77777777" w:rsidR="003F526C" w:rsidRPr="003F526C" w:rsidRDefault="003F526C" w:rsidP="003F526C">
      <w:pPr>
        <w:rPr>
          <w:b/>
          <w:bCs/>
        </w:rPr>
      </w:pPr>
    </w:p>
    <w:p w14:paraId="6CE6A14B" w14:textId="77777777" w:rsidR="00CA7AEF" w:rsidRDefault="00CA7AEF" w:rsidP="00CA7AEF">
      <w:pPr>
        <w:pStyle w:val="ListParagraph"/>
        <w:numPr>
          <w:ilvl w:val="1"/>
          <w:numId w:val="2"/>
        </w:numPr>
        <w:rPr>
          <w:b/>
          <w:bCs/>
        </w:rPr>
      </w:pPr>
      <w:r w:rsidRPr="00B9259B">
        <w:rPr>
          <w:b/>
          <w:bCs/>
        </w:rPr>
        <w:t xml:space="preserve">How can we use home-grown timber and wood fibre to maximise local supply chain opportunities? </w:t>
      </w:r>
    </w:p>
    <w:p w14:paraId="7A62C8C1" w14:textId="77777777" w:rsidR="006F146D" w:rsidRDefault="006F146D" w:rsidP="006F146D">
      <w:pPr>
        <w:pStyle w:val="ListParagraph"/>
        <w:numPr>
          <w:ilvl w:val="0"/>
          <w:numId w:val="12"/>
        </w:numPr>
        <w:rPr>
          <w:color w:val="4EA72E" w:themeColor="accent6"/>
        </w:rPr>
      </w:pPr>
      <w:r>
        <w:rPr>
          <w:color w:val="4EA72E" w:themeColor="accent6"/>
        </w:rPr>
        <w:t>E</w:t>
      </w:r>
      <w:r w:rsidR="00E15394" w:rsidRPr="006F146D">
        <w:rPr>
          <w:color w:val="4EA72E" w:themeColor="accent6"/>
        </w:rPr>
        <w:t xml:space="preserve">ncouraging &amp; promoting </w:t>
      </w:r>
      <w:r w:rsidR="00810774" w:rsidRPr="006F146D">
        <w:rPr>
          <w:color w:val="4EA72E" w:themeColor="accent6"/>
        </w:rPr>
        <w:t xml:space="preserve">to </w:t>
      </w:r>
      <w:r w:rsidR="00E15394" w:rsidRPr="006F146D">
        <w:rPr>
          <w:color w:val="4EA72E" w:themeColor="accent6"/>
        </w:rPr>
        <w:t xml:space="preserve">architects and house builders the benefits of using Welsh timber </w:t>
      </w:r>
    </w:p>
    <w:p w14:paraId="0543CA82" w14:textId="77777777" w:rsidR="00FA798B" w:rsidRDefault="006F146D" w:rsidP="006F146D">
      <w:pPr>
        <w:pStyle w:val="ListParagraph"/>
        <w:numPr>
          <w:ilvl w:val="0"/>
          <w:numId w:val="12"/>
        </w:numPr>
        <w:rPr>
          <w:color w:val="4EA72E" w:themeColor="accent6"/>
        </w:rPr>
      </w:pPr>
      <w:r>
        <w:rPr>
          <w:color w:val="4EA72E" w:themeColor="accent6"/>
        </w:rPr>
        <w:t>S</w:t>
      </w:r>
      <w:r w:rsidR="00E15394" w:rsidRPr="006F146D">
        <w:rPr>
          <w:color w:val="4EA72E" w:themeColor="accent6"/>
        </w:rPr>
        <w:t xml:space="preserve">tipulating in contracts for government financed building projects to incorporate </w:t>
      </w:r>
      <w:r w:rsidR="0041605C" w:rsidRPr="006F146D">
        <w:rPr>
          <w:color w:val="4EA72E" w:themeColor="accent6"/>
        </w:rPr>
        <w:t>UK</w:t>
      </w:r>
      <w:r w:rsidR="00E15394" w:rsidRPr="006F146D">
        <w:rPr>
          <w:color w:val="4EA72E" w:themeColor="accent6"/>
        </w:rPr>
        <w:t xml:space="preserve"> timber.</w:t>
      </w:r>
    </w:p>
    <w:p w14:paraId="690CB974" w14:textId="2DFE0648" w:rsidR="003F526C" w:rsidRPr="00FA798B" w:rsidRDefault="0041605C" w:rsidP="00FA798B">
      <w:pPr>
        <w:rPr>
          <w:color w:val="4EA72E" w:themeColor="accent6"/>
        </w:rPr>
      </w:pPr>
      <w:r w:rsidRPr="00FA798B">
        <w:rPr>
          <w:color w:val="4EA72E" w:themeColor="accent6"/>
        </w:rPr>
        <w:t xml:space="preserve">  </w:t>
      </w:r>
    </w:p>
    <w:p w14:paraId="1DE9EED0" w14:textId="77777777" w:rsidR="00CA7AEF" w:rsidRPr="00B9259B" w:rsidRDefault="00CA7AEF" w:rsidP="00CA7AEF">
      <w:pPr>
        <w:pStyle w:val="ListParagraph"/>
        <w:numPr>
          <w:ilvl w:val="1"/>
          <w:numId w:val="2"/>
        </w:numPr>
        <w:rPr>
          <w:b/>
          <w:bCs/>
        </w:rPr>
      </w:pPr>
      <w:r w:rsidRPr="00B9259B">
        <w:rPr>
          <w:b/>
          <w:bCs/>
        </w:rPr>
        <w:t xml:space="preserve">How can Wales better align timber supply with market demand? </w:t>
      </w:r>
    </w:p>
    <w:p w14:paraId="6CF4AD48" w14:textId="7DD9A0F6" w:rsidR="006314D9" w:rsidRDefault="00382433" w:rsidP="006F146D">
      <w:pPr>
        <w:pStyle w:val="ListParagraph"/>
        <w:numPr>
          <w:ilvl w:val="0"/>
          <w:numId w:val="13"/>
        </w:numPr>
        <w:rPr>
          <w:color w:val="4EA72E" w:themeColor="accent6"/>
        </w:rPr>
      </w:pPr>
      <w:r w:rsidRPr="006F146D">
        <w:rPr>
          <w:color w:val="4EA72E" w:themeColor="accent6"/>
        </w:rPr>
        <w:t xml:space="preserve">Welsh government </w:t>
      </w:r>
      <w:r w:rsidR="006F146D" w:rsidRPr="006F146D">
        <w:rPr>
          <w:color w:val="4EA72E" w:themeColor="accent6"/>
        </w:rPr>
        <w:t>to</w:t>
      </w:r>
      <w:r w:rsidRPr="006F146D">
        <w:rPr>
          <w:color w:val="4EA72E" w:themeColor="accent6"/>
        </w:rPr>
        <w:t xml:space="preserve"> introduce </w:t>
      </w:r>
      <w:r w:rsidR="009A5B4C" w:rsidRPr="006F146D">
        <w:rPr>
          <w:color w:val="4EA72E" w:themeColor="accent6"/>
        </w:rPr>
        <w:t xml:space="preserve">incentives/building regulation favouring the use of biogenic material </w:t>
      </w:r>
      <w:r w:rsidR="00DA0F39" w:rsidRPr="006F146D">
        <w:rPr>
          <w:color w:val="4EA72E" w:themeColor="accent6"/>
        </w:rPr>
        <w:t xml:space="preserve">in </w:t>
      </w:r>
      <w:r w:rsidR="00A309E8" w:rsidRPr="006F146D">
        <w:rPr>
          <w:color w:val="4EA72E" w:themeColor="accent6"/>
        </w:rPr>
        <w:t>construction</w:t>
      </w:r>
      <w:r w:rsidR="00DA0F39" w:rsidRPr="006F146D">
        <w:rPr>
          <w:color w:val="4EA72E" w:themeColor="accent6"/>
        </w:rPr>
        <w:t xml:space="preserve"> materials. </w:t>
      </w:r>
    </w:p>
    <w:p w14:paraId="30C86950" w14:textId="77777777" w:rsidR="006F146D" w:rsidRPr="006F146D" w:rsidRDefault="006F146D" w:rsidP="006F146D">
      <w:pPr>
        <w:rPr>
          <w:color w:val="4EA72E" w:themeColor="accent6"/>
        </w:rPr>
      </w:pPr>
    </w:p>
    <w:p w14:paraId="3F25A298" w14:textId="77777777" w:rsidR="00CA7AEF" w:rsidRPr="00B9259B" w:rsidRDefault="00CA7AEF" w:rsidP="00CA7AEF">
      <w:pPr>
        <w:pStyle w:val="ListParagraph"/>
        <w:numPr>
          <w:ilvl w:val="0"/>
          <w:numId w:val="2"/>
        </w:numPr>
        <w:rPr>
          <w:b/>
          <w:bCs/>
        </w:rPr>
      </w:pPr>
      <w:r w:rsidRPr="00B9259B">
        <w:rPr>
          <w:b/>
          <w:bCs/>
        </w:rPr>
        <w:t xml:space="preserve">Developing sector capacity </w:t>
      </w:r>
    </w:p>
    <w:p w14:paraId="2FB24B69" w14:textId="77777777" w:rsidR="00CA7AEF" w:rsidRDefault="00CA7AEF" w:rsidP="00CA7AEF">
      <w:pPr>
        <w:pStyle w:val="ListParagraph"/>
        <w:numPr>
          <w:ilvl w:val="1"/>
          <w:numId w:val="2"/>
        </w:numPr>
        <w:rPr>
          <w:b/>
          <w:bCs/>
        </w:rPr>
      </w:pPr>
      <w:r w:rsidRPr="00B9259B">
        <w:rPr>
          <w:b/>
          <w:bCs/>
        </w:rPr>
        <w:t xml:space="preserve">What challenges need to be addressed to improve recruitment and retention in forestry and timber industries in Wales? </w:t>
      </w:r>
    </w:p>
    <w:p w14:paraId="1C897F6D" w14:textId="16ADEFF7" w:rsidR="00FA1B79" w:rsidRPr="004C561D" w:rsidRDefault="00FA1B79" w:rsidP="00702861">
      <w:pPr>
        <w:pStyle w:val="ListParagraph"/>
        <w:numPr>
          <w:ilvl w:val="0"/>
          <w:numId w:val="9"/>
        </w:numPr>
        <w:rPr>
          <w:color w:val="4EA72E" w:themeColor="accent6"/>
        </w:rPr>
      </w:pPr>
      <w:r w:rsidRPr="004C561D">
        <w:rPr>
          <w:color w:val="4EA72E" w:themeColor="accent6"/>
        </w:rPr>
        <w:t>Carry out a detai</w:t>
      </w:r>
      <w:r w:rsidR="00A20D1A" w:rsidRPr="004C561D">
        <w:rPr>
          <w:color w:val="4EA72E" w:themeColor="accent6"/>
        </w:rPr>
        <w:t>l</w:t>
      </w:r>
      <w:r w:rsidRPr="004C561D">
        <w:rPr>
          <w:color w:val="4EA72E" w:themeColor="accent6"/>
        </w:rPr>
        <w:t xml:space="preserve">ed labour market intelligence </w:t>
      </w:r>
      <w:r w:rsidR="002D7954" w:rsidRPr="004C561D">
        <w:rPr>
          <w:color w:val="4EA72E" w:themeColor="accent6"/>
        </w:rPr>
        <w:t xml:space="preserve">analysis to assess the scale of the challenge.  </w:t>
      </w:r>
    </w:p>
    <w:p w14:paraId="48A5ECC7" w14:textId="5A7CA2E4" w:rsidR="00E47D63" w:rsidRPr="004C561D" w:rsidRDefault="00702861" w:rsidP="00702861">
      <w:pPr>
        <w:pStyle w:val="ListParagraph"/>
        <w:numPr>
          <w:ilvl w:val="0"/>
          <w:numId w:val="9"/>
        </w:numPr>
        <w:rPr>
          <w:color w:val="4EA72E" w:themeColor="accent6"/>
        </w:rPr>
      </w:pPr>
      <w:r w:rsidRPr="004C561D">
        <w:rPr>
          <w:color w:val="4EA72E" w:themeColor="accent6"/>
        </w:rPr>
        <w:t xml:space="preserve"> Government to work with </w:t>
      </w:r>
      <w:r w:rsidR="004C561D" w:rsidRPr="004C561D">
        <w:rPr>
          <w:color w:val="4EA72E" w:themeColor="accent6"/>
        </w:rPr>
        <w:t>the forest and timber</w:t>
      </w:r>
      <w:r w:rsidR="00FD431E" w:rsidRPr="004C561D">
        <w:rPr>
          <w:color w:val="4EA72E" w:themeColor="accent6"/>
        </w:rPr>
        <w:t xml:space="preserve"> </w:t>
      </w:r>
      <w:r w:rsidRPr="004C561D">
        <w:rPr>
          <w:color w:val="4EA72E" w:themeColor="accent6"/>
        </w:rPr>
        <w:t>industry to promote forestry and wood processing as a key and vibrant industry that plays an essential part in the Welsh economy and its contribution to Net Zero.</w:t>
      </w:r>
    </w:p>
    <w:p w14:paraId="69B643AE" w14:textId="39596F37" w:rsidR="00702861" w:rsidRPr="004C561D" w:rsidRDefault="008B1E77" w:rsidP="00702861">
      <w:pPr>
        <w:pStyle w:val="ListParagraph"/>
        <w:numPr>
          <w:ilvl w:val="0"/>
          <w:numId w:val="9"/>
        </w:numPr>
        <w:rPr>
          <w:color w:val="4EA72E" w:themeColor="accent6"/>
        </w:rPr>
      </w:pPr>
      <w:r w:rsidRPr="004C561D">
        <w:rPr>
          <w:color w:val="4EA72E" w:themeColor="accent6"/>
        </w:rPr>
        <w:t xml:space="preserve">Government and industry to work together to develop and promote clear recruitment gateways for these sectors. </w:t>
      </w:r>
      <w:r w:rsidR="00702861" w:rsidRPr="004C561D">
        <w:rPr>
          <w:color w:val="4EA72E" w:themeColor="accent6"/>
        </w:rPr>
        <w:t xml:space="preserve"> </w:t>
      </w:r>
    </w:p>
    <w:p w14:paraId="668112AD" w14:textId="77777777" w:rsidR="004C561D" w:rsidRPr="004C561D" w:rsidRDefault="004C561D" w:rsidP="004C561D">
      <w:pPr>
        <w:rPr>
          <w:color w:val="3A7C22" w:themeColor="accent6" w:themeShade="BF"/>
        </w:rPr>
      </w:pPr>
    </w:p>
    <w:p w14:paraId="38150700" w14:textId="0BFEBE6E" w:rsidR="00CA7AEF" w:rsidRDefault="00CA7AEF" w:rsidP="00CA7AEF">
      <w:pPr>
        <w:pStyle w:val="ListParagraph"/>
        <w:numPr>
          <w:ilvl w:val="1"/>
          <w:numId w:val="2"/>
        </w:numPr>
        <w:rPr>
          <w:b/>
          <w:bCs/>
        </w:rPr>
      </w:pPr>
      <w:r w:rsidRPr="00B9259B">
        <w:rPr>
          <w:b/>
          <w:bCs/>
        </w:rPr>
        <w:t xml:space="preserve">What gaps are there in forestry and timber training and skills provision in Wales?  </w:t>
      </w:r>
    </w:p>
    <w:p w14:paraId="1EA62892" w14:textId="77777777" w:rsidR="00077EDE" w:rsidRDefault="00077EDE" w:rsidP="004C561D">
      <w:pPr>
        <w:pStyle w:val="ListParagraph"/>
        <w:numPr>
          <w:ilvl w:val="0"/>
          <w:numId w:val="14"/>
        </w:numPr>
        <w:rPr>
          <w:color w:val="4EA72E" w:themeColor="accent6"/>
        </w:rPr>
      </w:pPr>
      <w:r>
        <w:rPr>
          <w:color w:val="4EA72E" w:themeColor="accent6"/>
        </w:rPr>
        <w:t>U</w:t>
      </w:r>
      <w:r w:rsidR="00292217" w:rsidRPr="004C561D">
        <w:rPr>
          <w:color w:val="4EA72E" w:themeColor="accent6"/>
        </w:rPr>
        <w:t xml:space="preserve">pskilling </w:t>
      </w:r>
      <w:r w:rsidR="00C04FEF" w:rsidRPr="004C561D">
        <w:rPr>
          <w:color w:val="4EA72E" w:themeColor="accent6"/>
        </w:rPr>
        <w:t>within the current workforce e.g. F</w:t>
      </w:r>
      <w:r w:rsidR="00A309E8" w:rsidRPr="004C561D">
        <w:rPr>
          <w:color w:val="4EA72E" w:themeColor="accent6"/>
        </w:rPr>
        <w:t xml:space="preserve">orest </w:t>
      </w:r>
      <w:r w:rsidR="00C04FEF" w:rsidRPr="004C561D">
        <w:rPr>
          <w:color w:val="4EA72E" w:themeColor="accent6"/>
        </w:rPr>
        <w:t>W</w:t>
      </w:r>
      <w:r w:rsidR="00A309E8" w:rsidRPr="004C561D">
        <w:rPr>
          <w:color w:val="4EA72E" w:themeColor="accent6"/>
        </w:rPr>
        <w:t xml:space="preserve">orks </w:t>
      </w:r>
      <w:r w:rsidR="00C04FEF" w:rsidRPr="004C561D">
        <w:rPr>
          <w:color w:val="4EA72E" w:themeColor="accent6"/>
        </w:rPr>
        <w:t>M</w:t>
      </w:r>
      <w:r w:rsidR="00A309E8" w:rsidRPr="004C561D">
        <w:rPr>
          <w:color w:val="4EA72E" w:themeColor="accent6"/>
        </w:rPr>
        <w:t>anagers</w:t>
      </w:r>
    </w:p>
    <w:p w14:paraId="537278CF" w14:textId="09D8BCD6" w:rsidR="00A309E8" w:rsidRPr="004C561D" w:rsidRDefault="00077EDE" w:rsidP="004C561D">
      <w:pPr>
        <w:pStyle w:val="ListParagraph"/>
        <w:numPr>
          <w:ilvl w:val="0"/>
          <w:numId w:val="14"/>
        </w:numPr>
        <w:rPr>
          <w:color w:val="4EA72E" w:themeColor="accent6"/>
        </w:rPr>
      </w:pPr>
      <w:r>
        <w:rPr>
          <w:color w:val="4EA72E" w:themeColor="accent6"/>
        </w:rPr>
        <w:t>A</w:t>
      </w:r>
      <w:r w:rsidR="00A309E8" w:rsidRPr="004C561D">
        <w:rPr>
          <w:color w:val="4EA72E" w:themeColor="accent6"/>
        </w:rPr>
        <w:t>ccess</w:t>
      </w:r>
      <w:r w:rsidR="00CA6A6A" w:rsidRPr="004C561D">
        <w:rPr>
          <w:color w:val="4EA72E" w:themeColor="accent6"/>
        </w:rPr>
        <w:t xml:space="preserve"> good quality trainers</w:t>
      </w:r>
      <w:r w:rsidR="00A309E8" w:rsidRPr="004C561D">
        <w:rPr>
          <w:color w:val="4EA72E" w:themeColor="accent6"/>
        </w:rPr>
        <w:t xml:space="preserve"> to train anticipated demand.</w:t>
      </w:r>
      <w:r w:rsidR="00CA6A6A" w:rsidRPr="004C561D">
        <w:rPr>
          <w:color w:val="4EA72E" w:themeColor="accent6"/>
        </w:rPr>
        <w:t xml:space="preserve"> </w:t>
      </w:r>
      <w:r w:rsidR="00A309E8" w:rsidRPr="004C561D">
        <w:rPr>
          <w:color w:val="4EA72E" w:themeColor="accent6"/>
        </w:rPr>
        <w:t xml:space="preserve"> </w:t>
      </w:r>
    </w:p>
    <w:p w14:paraId="1C63ECAB" w14:textId="7FD4F207" w:rsidR="00167EB4" w:rsidRPr="004C561D" w:rsidRDefault="00167EB4" w:rsidP="004C561D">
      <w:pPr>
        <w:pStyle w:val="ListParagraph"/>
        <w:numPr>
          <w:ilvl w:val="0"/>
          <w:numId w:val="14"/>
        </w:numPr>
        <w:rPr>
          <w:color w:val="4EA72E" w:themeColor="accent6"/>
        </w:rPr>
      </w:pPr>
      <w:r w:rsidRPr="004C561D">
        <w:rPr>
          <w:color w:val="4EA72E" w:themeColor="accent6"/>
        </w:rPr>
        <w:t>Farming Connect</w:t>
      </w:r>
      <w:r w:rsidR="00077EDE">
        <w:rPr>
          <w:color w:val="4EA72E" w:themeColor="accent6"/>
        </w:rPr>
        <w:t xml:space="preserve"> or equivalent</w:t>
      </w:r>
      <w:r w:rsidR="00C73459" w:rsidRPr="004C561D">
        <w:rPr>
          <w:color w:val="4EA72E" w:themeColor="accent6"/>
        </w:rPr>
        <w:t xml:space="preserve"> needs to be </w:t>
      </w:r>
      <w:r w:rsidR="002143EF" w:rsidRPr="004C561D">
        <w:rPr>
          <w:color w:val="4EA72E" w:themeColor="accent6"/>
        </w:rPr>
        <w:t>incorporated</w:t>
      </w:r>
      <w:r w:rsidR="00C73459" w:rsidRPr="004C561D">
        <w:rPr>
          <w:color w:val="4EA72E" w:themeColor="accent6"/>
        </w:rPr>
        <w:t xml:space="preserve"> into this </w:t>
      </w:r>
      <w:r w:rsidR="00077EDE">
        <w:rPr>
          <w:color w:val="4EA72E" w:themeColor="accent6"/>
        </w:rPr>
        <w:t>to</w:t>
      </w:r>
      <w:r w:rsidR="00C73459" w:rsidRPr="004C561D">
        <w:rPr>
          <w:color w:val="4EA72E" w:themeColor="accent6"/>
        </w:rPr>
        <w:t xml:space="preserve"> </w:t>
      </w:r>
      <w:r w:rsidR="00077EDE" w:rsidRPr="004C561D">
        <w:rPr>
          <w:color w:val="4EA72E" w:themeColor="accent6"/>
        </w:rPr>
        <w:t>sign</w:t>
      </w:r>
      <w:r w:rsidR="00C73459" w:rsidRPr="004C561D">
        <w:rPr>
          <w:color w:val="4EA72E" w:themeColor="accent6"/>
        </w:rPr>
        <w:t xml:space="preserve">post, advise and provide training to rural </w:t>
      </w:r>
      <w:r w:rsidR="002A3ADC" w:rsidRPr="004C561D">
        <w:rPr>
          <w:color w:val="4EA72E" w:themeColor="accent6"/>
        </w:rPr>
        <w:t>landowners</w:t>
      </w:r>
      <w:r w:rsidR="00C73459" w:rsidRPr="004C561D">
        <w:rPr>
          <w:color w:val="4EA72E" w:themeColor="accent6"/>
        </w:rPr>
        <w:t>.</w:t>
      </w:r>
    </w:p>
    <w:p w14:paraId="1370AF1D" w14:textId="56B05379" w:rsidR="008D54CB" w:rsidRDefault="00F270FF" w:rsidP="004C561D">
      <w:pPr>
        <w:pStyle w:val="ListParagraph"/>
        <w:numPr>
          <w:ilvl w:val="0"/>
          <w:numId w:val="14"/>
        </w:numPr>
        <w:rPr>
          <w:color w:val="4EA72E" w:themeColor="accent6"/>
        </w:rPr>
      </w:pPr>
      <w:r w:rsidRPr="004C561D">
        <w:rPr>
          <w:color w:val="4EA72E" w:themeColor="accent6"/>
        </w:rPr>
        <w:t xml:space="preserve">Investigating what the drop off is after college with forestry students </w:t>
      </w:r>
      <w:r w:rsidR="000225A6">
        <w:rPr>
          <w:color w:val="4EA72E" w:themeColor="accent6"/>
        </w:rPr>
        <w:t>data suggests</w:t>
      </w:r>
      <w:r w:rsidR="006663F8">
        <w:rPr>
          <w:color w:val="4EA72E" w:themeColor="accent6"/>
        </w:rPr>
        <w:t xml:space="preserve"> students are</w:t>
      </w:r>
      <w:r w:rsidRPr="004C561D">
        <w:rPr>
          <w:color w:val="4EA72E" w:themeColor="accent6"/>
        </w:rPr>
        <w:t xml:space="preserve"> going into </w:t>
      </w:r>
      <w:r w:rsidR="00BC7A10" w:rsidRPr="004C561D">
        <w:rPr>
          <w:color w:val="4EA72E" w:themeColor="accent6"/>
        </w:rPr>
        <w:t>arboriculture</w:t>
      </w:r>
      <w:r w:rsidRPr="004C561D">
        <w:rPr>
          <w:color w:val="4EA72E" w:themeColor="accent6"/>
        </w:rPr>
        <w:t xml:space="preserve">, farming and further education, </w:t>
      </w:r>
      <w:r w:rsidR="00C1102F">
        <w:rPr>
          <w:color w:val="4EA72E" w:themeColor="accent6"/>
        </w:rPr>
        <w:t xml:space="preserve">reviewing and active </w:t>
      </w:r>
      <w:r w:rsidRPr="004C561D">
        <w:rPr>
          <w:color w:val="4EA72E" w:themeColor="accent6"/>
        </w:rPr>
        <w:t>steering into commercial forestry is needed</w:t>
      </w:r>
      <w:r w:rsidR="00BC7A10" w:rsidRPr="004C561D">
        <w:rPr>
          <w:color w:val="4EA72E" w:themeColor="accent6"/>
        </w:rPr>
        <w:t xml:space="preserve">.  </w:t>
      </w:r>
    </w:p>
    <w:p w14:paraId="03A0DE31" w14:textId="77777777" w:rsidR="004C561D" w:rsidRPr="004C561D" w:rsidRDefault="004C561D" w:rsidP="004C561D">
      <w:pPr>
        <w:rPr>
          <w:color w:val="4EA72E" w:themeColor="accent6"/>
        </w:rPr>
      </w:pPr>
    </w:p>
    <w:p w14:paraId="314E927B" w14:textId="77777777" w:rsidR="00CA7AEF" w:rsidRPr="00B9259B" w:rsidRDefault="00CA7AEF" w:rsidP="00CA7AEF">
      <w:pPr>
        <w:pStyle w:val="ListParagraph"/>
        <w:numPr>
          <w:ilvl w:val="1"/>
          <w:numId w:val="2"/>
        </w:numPr>
        <w:rPr>
          <w:b/>
          <w:bCs/>
        </w:rPr>
      </w:pPr>
      <w:r w:rsidRPr="00B9259B">
        <w:rPr>
          <w:b/>
          <w:bCs/>
        </w:rPr>
        <w:t xml:space="preserve">What actions are needed to support the development and adoption of new products, processes and/or technologies? </w:t>
      </w:r>
    </w:p>
    <w:p w14:paraId="6C617937" w14:textId="52C61F15" w:rsidR="0073767E" w:rsidRDefault="0073767E" w:rsidP="002A3ADC">
      <w:pPr>
        <w:pStyle w:val="ListParagraph"/>
        <w:numPr>
          <w:ilvl w:val="0"/>
          <w:numId w:val="15"/>
        </w:numPr>
        <w:rPr>
          <w:color w:val="4EA72E" w:themeColor="accent6"/>
        </w:rPr>
      </w:pPr>
      <w:r w:rsidRPr="002A3ADC">
        <w:rPr>
          <w:color w:val="4EA72E" w:themeColor="accent6"/>
        </w:rPr>
        <w:lastRenderedPageBreak/>
        <w:t xml:space="preserve">Consistency in the industry and the opportunity to invest is needed.  </w:t>
      </w:r>
    </w:p>
    <w:p w14:paraId="587FF280" w14:textId="77777777" w:rsidR="002A3ADC" w:rsidRPr="002A3ADC" w:rsidRDefault="002A3ADC" w:rsidP="002A3ADC">
      <w:pPr>
        <w:rPr>
          <w:color w:val="4EA72E" w:themeColor="accent6"/>
        </w:rPr>
      </w:pPr>
    </w:p>
    <w:p w14:paraId="1BA54D56" w14:textId="77777777" w:rsidR="00CA7AEF" w:rsidRPr="00B9259B" w:rsidRDefault="00CA7AEF" w:rsidP="00CA7AEF">
      <w:pPr>
        <w:pStyle w:val="ListParagraph"/>
        <w:numPr>
          <w:ilvl w:val="0"/>
          <w:numId w:val="2"/>
        </w:numPr>
        <w:rPr>
          <w:b/>
          <w:bCs/>
        </w:rPr>
      </w:pPr>
      <w:r w:rsidRPr="00B9259B">
        <w:rPr>
          <w:b/>
          <w:bCs/>
        </w:rPr>
        <w:t xml:space="preserve">Underpinned by behaviour change </w:t>
      </w:r>
    </w:p>
    <w:p w14:paraId="58174307" w14:textId="77777777" w:rsidR="00CA7AEF" w:rsidRDefault="00CA7AEF" w:rsidP="00CA7AEF">
      <w:pPr>
        <w:pStyle w:val="ListParagraph"/>
        <w:numPr>
          <w:ilvl w:val="1"/>
          <w:numId w:val="2"/>
        </w:numPr>
        <w:rPr>
          <w:b/>
          <w:bCs/>
        </w:rPr>
      </w:pPr>
      <w:r w:rsidRPr="00B9259B">
        <w:rPr>
          <w:b/>
          <w:bCs/>
        </w:rPr>
        <w:t xml:space="preserve">What actions are needed to improve public understanding of productive forestry? </w:t>
      </w:r>
    </w:p>
    <w:p w14:paraId="38418AF9" w14:textId="457D4A33" w:rsidR="00C1102F" w:rsidRDefault="0064277F" w:rsidP="002A3ADC">
      <w:pPr>
        <w:pStyle w:val="ListParagraph"/>
        <w:numPr>
          <w:ilvl w:val="0"/>
          <w:numId w:val="15"/>
        </w:numPr>
        <w:rPr>
          <w:color w:val="4EA72E" w:themeColor="accent6"/>
        </w:rPr>
      </w:pPr>
      <w:r w:rsidRPr="002A3ADC">
        <w:rPr>
          <w:color w:val="4EA72E" w:themeColor="accent6"/>
        </w:rPr>
        <w:t xml:space="preserve">This needs to be on the agenda for </w:t>
      </w:r>
      <w:r w:rsidR="00A74B8E" w:rsidRPr="002A3ADC">
        <w:rPr>
          <w:color w:val="4EA72E" w:themeColor="accent6"/>
        </w:rPr>
        <w:t>politicians, society and all public organisations</w:t>
      </w:r>
      <w:r w:rsidR="004F65CA" w:rsidRPr="002A3ADC">
        <w:rPr>
          <w:color w:val="4EA72E" w:themeColor="accent6"/>
        </w:rPr>
        <w:t xml:space="preserve"> </w:t>
      </w:r>
    </w:p>
    <w:p w14:paraId="21F866AD" w14:textId="77777777" w:rsidR="00347C8D" w:rsidRDefault="00C1102F" w:rsidP="002A3ADC">
      <w:pPr>
        <w:pStyle w:val="ListParagraph"/>
        <w:numPr>
          <w:ilvl w:val="0"/>
          <w:numId w:val="15"/>
        </w:numPr>
        <w:rPr>
          <w:color w:val="4EA72E" w:themeColor="accent6"/>
        </w:rPr>
      </w:pPr>
      <w:r>
        <w:rPr>
          <w:color w:val="4EA72E" w:themeColor="accent6"/>
        </w:rPr>
        <w:t>T</w:t>
      </w:r>
      <w:r w:rsidR="004F65CA" w:rsidRPr="002A3ADC">
        <w:rPr>
          <w:color w:val="4EA72E" w:themeColor="accent6"/>
        </w:rPr>
        <w:t xml:space="preserve">he Welsh Government Woodland Estates are our woodlands, </w:t>
      </w:r>
      <w:r w:rsidR="00D168D4" w:rsidRPr="002A3ADC">
        <w:rPr>
          <w:color w:val="4EA72E" w:themeColor="accent6"/>
        </w:rPr>
        <w:t xml:space="preserve">everyone should have a vested interest in their investment.  </w:t>
      </w:r>
    </w:p>
    <w:p w14:paraId="56F06896" w14:textId="2208D815" w:rsidR="00A74B8E" w:rsidRPr="002A3ADC" w:rsidRDefault="0067499D" w:rsidP="002A3ADC">
      <w:pPr>
        <w:pStyle w:val="ListParagraph"/>
        <w:numPr>
          <w:ilvl w:val="0"/>
          <w:numId w:val="15"/>
        </w:numPr>
        <w:rPr>
          <w:color w:val="4EA72E" w:themeColor="accent6"/>
        </w:rPr>
      </w:pPr>
      <w:r w:rsidRPr="002A3ADC">
        <w:rPr>
          <w:color w:val="4EA72E" w:themeColor="accent6"/>
        </w:rPr>
        <w:t xml:space="preserve">Welsh Government need to say with a loud clear voice forestry is </w:t>
      </w:r>
      <w:r w:rsidR="00347C8D">
        <w:rPr>
          <w:color w:val="4EA72E" w:themeColor="accent6"/>
        </w:rPr>
        <w:t>positive</w:t>
      </w:r>
      <w:r w:rsidRPr="002A3ADC">
        <w:rPr>
          <w:color w:val="4EA72E" w:themeColor="accent6"/>
        </w:rPr>
        <w:t>, good for the economy, environment and for Wales.</w:t>
      </w:r>
    </w:p>
    <w:p w14:paraId="41B2CB2E" w14:textId="77777777" w:rsidR="008A3BC7" w:rsidRDefault="008A3BC7" w:rsidP="002A3ADC">
      <w:pPr>
        <w:pStyle w:val="ListParagraph"/>
        <w:numPr>
          <w:ilvl w:val="0"/>
          <w:numId w:val="15"/>
        </w:numPr>
        <w:rPr>
          <w:color w:val="4EA72E" w:themeColor="accent6"/>
        </w:rPr>
      </w:pPr>
      <w:r w:rsidRPr="002A3ADC">
        <w:rPr>
          <w:color w:val="4EA72E" w:themeColor="accent6"/>
        </w:rPr>
        <w:t>There needs to be better publicity &amp; education to the benefits of using timber with Wales, both environmentally and carbon neutrality.</w:t>
      </w:r>
    </w:p>
    <w:p w14:paraId="57978A16" w14:textId="77777777" w:rsidR="002A3ADC" w:rsidRPr="002A3ADC" w:rsidRDefault="002A3ADC" w:rsidP="002A3ADC">
      <w:pPr>
        <w:rPr>
          <w:color w:val="4EA72E" w:themeColor="accent6"/>
        </w:rPr>
      </w:pPr>
    </w:p>
    <w:p w14:paraId="7951331D" w14:textId="77777777" w:rsidR="0075251C" w:rsidRDefault="00CA7AEF" w:rsidP="00CA7AEF">
      <w:pPr>
        <w:pStyle w:val="ListParagraph"/>
        <w:numPr>
          <w:ilvl w:val="1"/>
          <w:numId w:val="2"/>
        </w:numPr>
        <w:rPr>
          <w:b/>
          <w:bCs/>
        </w:rPr>
      </w:pPr>
      <w:r w:rsidRPr="00B9259B">
        <w:rPr>
          <w:b/>
          <w:bCs/>
        </w:rPr>
        <w:t xml:space="preserve">Do you support the proposal to establish an Industry Leadership Group in Wales? Yes/No </w:t>
      </w:r>
    </w:p>
    <w:p w14:paraId="213E272E" w14:textId="62D9C874" w:rsidR="00430D7D" w:rsidRPr="002A3ADC" w:rsidRDefault="0075251C" w:rsidP="002A3ADC">
      <w:pPr>
        <w:pStyle w:val="ListParagraph"/>
        <w:numPr>
          <w:ilvl w:val="0"/>
          <w:numId w:val="16"/>
        </w:numPr>
        <w:rPr>
          <w:color w:val="4EA72E" w:themeColor="accent6"/>
        </w:rPr>
      </w:pPr>
      <w:r w:rsidRPr="002A3ADC">
        <w:rPr>
          <w:color w:val="4EA72E" w:themeColor="accent6"/>
        </w:rPr>
        <w:t>Yes</w:t>
      </w:r>
      <w:r w:rsidR="00E74B14" w:rsidRPr="002A3ADC">
        <w:rPr>
          <w:color w:val="4EA72E" w:themeColor="accent6"/>
        </w:rPr>
        <w:t>, it must be industry led</w:t>
      </w:r>
      <w:r w:rsidR="005665FF">
        <w:rPr>
          <w:color w:val="4EA72E" w:themeColor="accent6"/>
        </w:rPr>
        <w:t xml:space="preserve"> and</w:t>
      </w:r>
      <w:r w:rsidR="00E74B14" w:rsidRPr="002A3ADC">
        <w:rPr>
          <w:color w:val="4EA72E" w:themeColor="accent6"/>
        </w:rPr>
        <w:t xml:space="preserve"> supported by </w:t>
      </w:r>
      <w:r w:rsidR="00386865" w:rsidRPr="002A3ADC">
        <w:rPr>
          <w:color w:val="4EA72E" w:themeColor="accent6"/>
        </w:rPr>
        <w:t>public sector</w:t>
      </w:r>
      <w:r w:rsidR="008A3BC7" w:rsidRPr="002A3ADC">
        <w:rPr>
          <w:color w:val="4EA72E" w:themeColor="accent6"/>
        </w:rPr>
        <w:t xml:space="preserve">, </w:t>
      </w:r>
      <w:r w:rsidR="00E8019A" w:rsidRPr="002A3ADC">
        <w:rPr>
          <w:color w:val="4EA72E" w:themeColor="accent6"/>
        </w:rPr>
        <w:t>it</w:t>
      </w:r>
      <w:r w:rsidR="008A3BC7" w:rsidRPr="002A3ADC">
        <w:rPr>
          <w:color w:val="4EA72E" w:themeColor="accent6"/>
        </w:rPr>
        <w:t>’</w:t>
      </w:r>
      <w:r w:rsidR="00E8019A" w:rsidRPr="002A3ADC">
        <w:rPr>
          <w:color w:val="4EA72E" w:themeColor="accent6"/>
        </w:rPr>
        <w:t xml:space="preserve">s important to bring leaders together but also to listen to them. </w:t>
      </w:r>
    </w:p>
    <w:p w14:paraId="612171CA" w14:textId="2D2E32E2" w:rsidR="00B62753" w:rsidRDefault="00B62753" w:rsidP="002A3ADC">
      <w:pPr>
        <w:pStyle w:val="ListParagraph"/>
        <w:numPr>
          <w:ilvl w:val="0"/>
          <w:numId w:val="16"/>
        </w:numPr>
        <w:rPr>
          <w:color w:val="4EA72E" w:themeColor="accent6"/>
        </w:rPr>
      </w:pPr>
      <w:r w:rsidRPr="002A3ADC">
        <w:rPr>
          <w:color w:val="4EA72E" w:themeColor="accent6"/>
        </w:rPr>
        <w:t>In addition to this Natural Resources Wales should have at least two foresters on their board</w:t>
      </w:r>
      <w:r w:rsidR="00C8627B" w:rsidRPr="002A3ADC">
        <w:rPr>
          <w:color w:val="4EA72E" w:themeColor="accent6"/>
        </w:rPr>
        <w:t>, and the barriers to ensuring this can happen need to be reviewed.</w:t>
      </w:r>
    </w:p>
    <w:p w14:paraId="21D9AA22" w14:textId="77777777" w:rsidR="002A3ADC" w:rsidRPr="002A3ADC" w:rsidRDefault="002A3ADC" w:rsidP="002A3ADC">
      <w:pPr>
        <w:rPr>
          <w:color w:val="4EA72E" w:themeColor="accent6"/>
        </w:rPr>
      </w:pPr>
    </w:p>
    <w:p w14:paraId="105D1DF9" w14:textId="3E487E8A" w:rsidR="00CA7AEF" w:rsidRDefault="00CA7AEF" w:rsidP="007120DE">
      <w:pPr>
        <w:pStyle w:val="ListParagraph"/>
        <w:numPr>
          <w:ilvl w:val="2"/>
          <w:numId w:val="2"/>
        </w:numPr>
        <w:rPr>
          <w:b/>
          <w:bCs/>
        </w:rPr>
      </w:pPr>
      <w:r w:rsidRPr="00B9259B">
        <w:rPr>
          <w:b/>
          <w:bCs/>
        </w:rPr>
        <w:t xml:space="preserve">If yes, what contribution could it make during the implementation of the Timber Industrial Strategy? </w:t>
      </w:r>
    </w:p>
    <w:p w14:paraId="71813BCE" w14:textId="77777777" w:rsidR="00EB6CA9" w:rsidRDefault="00630E43" w:rsidP="00EB6CA9">
      <w:pPr>
        <w:pStyle w:val="ListParagraph"/>
        <w:numPr>
          <w:ilvl w:val="0"/>
          <w:numId w:val="17"/>
        </w:numPr>
        <w:rPr>
          <w:color w:val="4EA72E" w:themeColor="accent6"/>
        </w:rPr>
      </w:pPr>
      <w:r w:rsidRPr="00EB6CA9">
        <w:rPr>
          <w:color w:val="4EA72E" w:themeColor="accent6"/>
        </w:rPr>
        <w:t xml:space="preserve">The focus of the ILG should be to oversee the implementation of the Timber Industrial Strategy. </w:t>
      </w:r>
    </w:p>
    <w:p w14:paraId="3A2625E7" w14:textId="757DADCB" w:rsidR="00630E43" w:rsidRPr="00EB6CA9" w:rsidRDefault="00630E43" w:rsidP="00EB6CA9">
      <w:pPr>
        <w:pStyle w:val="ListParagraph"/>
        <w:numPr>
          <w:ilvl w:val="0"/>
          <w:numId w:val="17"/>
        </w:numPr>
        <w:rPr>
          <w:color w:val="4EA72E" w:themeColor="accent6"/>
        </w:rPr>
      </w:pPr>
      <w:r w:rsidRPr="00EB6CA9">
        <w:rPr>
          <w:color w:val="4EA72E" w:themeColor="accent6"/>
        </w:rPr>
        <w:t xml:space="preserve">Membership should be focussed on experienced senior business managers from across the full wood supply chain including post-use wood.  </w:t>
      </w:r>
    </w:p>
    <w:p w14:paraId="3E6A1BA3" w14:textId="74DA3AB0" w:rsidR="004E4AC6" w:rsidRPr="00270720" w:rsidRDefault="004E4AC6" w:rsidP="004E4AC6"/>
    <w:p w14:paraId="113C18C4" w14:textId="77777777" w:rsidR="0075251C" w:rsidRDefault="00CA7AEF" w:rsidP="0075251C">
      <w:pPr>
        <w:pStyle w:val="ListParagraph"/>
        <w:numPr>
          <w:ilvl w:val="1"/>
          <w:numId w:val="2"/>
        </w:numPr>
        <w:rPr>
          <w:b/>
          <w:bCs/>
        </w:rPr>
      </w:pPr>
      <w:r w:rsidRPr="00B9259B">
        <w:rPr>
          <w:b/>
          <w:bCs/>
        </w:rPr>
        <w:t xml:space="preserve">Do you support the proposal to recruit a Chief Forester for Wales? Yes/No </w:t>
      </w:r>
      <w:r w:rsidR="0075251C">
        <w:rPr>
          <w:b/>
          <w:bCs/>
        </w:rPr>
        <w:t xml:space="preserve"> </w:t>
      </w:r>
    </w:p>
    <w:p w14:paraId="6CCF393B" w14:textId="7CA3ABAD" w:rsidR="00E85894" w:rsidRDefault="00B94788" w:rsidP="00E85894">
      <w:pPr>
        <w:pStyle w:val="ListParagraph"/>
        <w:numPr>
          <w:ilvl w:val="0"/>
          <w:numId w:val="18"/>
        </w:numPr>
        <w:rPr>
          <w:color w:val="4EA72E" w:themeColor="accent6"/>
        </w:rPr>
      </w:pPr>
      <w:r w:rsidRPr="00E85894">
        <w:rPr>
          <w:color w:val="4EA72E" w:themeColor="accent6"/>
        </w:rPr>
        <w:t>Yes</w:t>
      </w:r>
      <w:r w:rsidR="00D8337A" w:rsidRPr="00E85894">
        <w:rPr>
          <w:color w:val="4EA72E" w:themeColor="accent6"/>
        </w:rPr>
        <w:t xml:space="preserve">, </w:t>
      </w:r>
      <w:r w:rsidRPr="00E85894">
        <w:rPr>
          <w:color w:val="4EA72E" w:themeColor="accent6"/>
        </w:rPr>
        <w:t xml:space="preserve">it’s a </w:t>
      </w:r>
      <w:r w:rsidR="00D8337A" w:rsidRPr="00E85894">
        <w:rPr>
          <w:color w:val="4EA72E" w:themeColor="accent6"/>
        </w:rPr>
        <w:t>strong</w:t>
      </w:r>
      <w:r w:rsidRPr="00E85894">
        <w:rPr>
          <w:color w:val="4EA72E" w:themeColor="accent6"/>
        </w:rPr>
        <w:t xml:space="preserve"> title and they could help to open doors and be a figure head to help connect to the public.</w:t>
      </w:r>
      <w:r w:rsidR="00CA254C" w:rsidRPr="00E85894">
        <w:rPr>
          <w:color w:val="4EA72E" w:themeColor="accent6"/>
        </w:rPr>
        <w:t xml:space="preserve">  </w:t>
      </w:r>
    </w:p>
    <w:p w14:paraId="0920FA18" w14:textId="14506F6C" w:rsidR="0075251C" w:rsidRDefault="00CA254C" w:rsidP="00E85894">
      <w:pPr>
        <w:pStyle w:val="ListParagraph"/>
        <w:numPr>
          <w:ilvl w:val="0"/>
          <w:numId w:val="18"/>
        </w:numPr>
        <w:rPr>
          <w:color w:val="4EA72E" w:themeColor="accent6"/>
        </w:rPr>
      </w:pPr>
      <w:r w:rsidRPr="00E85894">
        <w:rPr>
          <w:color w:val="4EA72E" w:themeColor="accent6"/>
        </w:rPr>
        <w:t>It needs to be the right person aligned to the values of the Welsh Timber an</w:t>
      </w:r>
      <w:r w:rsidR="00991560" w:rsidRPr="00E85894">
        <w:rPr>
          <w:color w:val="4EA72E" w:themeColor="accent6"/>
        </w:rPr>
        <w:t>d forest industry, to be able to work alongside Confor.</w:t>
      </w:r>
    </w:p>
    <w:p w14:paraId="1EE487B6" w14:textId="77777777" w:rsidR="00E85894" w:rsidRPr="00E85894" w:rsidRDefault="00E85894" w:rsidP="00E85894">
      <w:pPr>
        <w:rPr>
          <w:color w:val="4EA72E" w:themeColor="accent6"/>
        </w:rPr>
      </w:pPr>
    </w:p>
    <w:p w14:paraId="1E4D9F1E" w14:textId="3155D861" w:rsidR="00CA7AEF" w:rsidRPr="00B9259B" w:rsidRDefault="00CA7AEF" w:rsidP="0075251C">
      <w:pPr>
        <w:pStyle w:val="ListParagraph"/>
        <w:numPr>
          <w:ilvl w:val="2"/>
          <w:numId w:val="2"/>
        </w:numPr>
        <w:rPr>
          <w:b/>
          <w:bCs/>
        </w:rPr>
      </w:pPr>
      <w:r w:rsidRPr="00B9259B">
        <w:rPr>
          <w:b/>
          <w:bCs/>
        </w:rPr>
        <w:lastRenderedPageBreak/>
        <w:t xml:space="preserve">If yes, what added value would the role bring to the forestry sector in Wales? </w:t>
      </w:r>
    </w:p>
    <w:p w14:paraId="76765192" w14:textId="176EBCB2" w:rsidR="00E85894" w:rsidRDefault="00796267" w:rsidP="003C3003">
      <w:pPr>
        <w:spacing w:after="0"/>
        <w:rPr>
          <w:color w:val="4EA72E" w:themeColor="accent6"/>
        </w:rPr>
      </w:pPr>
      <w:r w:rsidRPr="00943C69">
        <w:rPr>
          <w:color w:val="4EA72E" w:themeColor="accent6"/>
        </w:rPr>
        <w:t xml:space="preserve">The </w:t>
      </w:r>
      <w:r w:rsidR="00D07DB4" w:rsidRPr="00943C69">
        <w:rPr>
          <w:color w:val="4EA72E" w:themeColor="accent6"/>
        </w:rPr>
        <w:t xml:space="preserve">main role of the Chief Forester </w:t>
      </w:r>
      <w:r w:rsidR="00E60914" w:rsidRPr="00943C69">
        <w:rPr>
          <w:color w:val="4EA72E" w:themeColor="accent6"/>
        </w:rPr>
        <w:t>would be to</w:t>
      </w:r>
      <w:r w:rsidR="003C3003">
        <w:rPr>
          <w:color w:val="4EA72E" w:themeColor="accent6"/>
        </w:rPr>
        <w:t>:</w:t>
      </w:r>
    </w:p>
    <w:p w14:paraId="06EE69CA" w14:textId="1935447D" w:rsidR="00E85894" w:rsidRDefault="003C3003" w:rsidP="00E85894">
      <w:pPr>
        <w:pStyle w:val="ListParagraph"/>
        <w:numPr>
          <w:ilvl w:val="0"/>
          <w:numId w:val="19"/>
        </w:numPr>
        <w:rPr>
          <w:color w:val="4EA72E" w:themeColor="accent6"/>
        </w:rPr>
      </w:pPr>
      <w:r>
        <w:rPr>
          <w:color w:val="4EA72E" w:themeColor="accent6"/>
        </w:rPr>
        <w:t>P</w:t>
      </w:r>
      <w:r w:rsidR="00E60914" w:rsidRPr="00E85894">
        <w:rPr>
          <w:color w:val="4EA72E" w:themeColor="accent6"/>
        </w:rPr>
        <w:t xml:space="preserve">rovide </w:t>
      </w:r>
      <w:r w:rsidR="002314D0" w:rsidRPr="00E85894">
        <w:rPr>
          <w:color w:val="4EA72E" w:themeColor="accent6"/>
        </w:rPr>
        <w:t xml:space="preserve">independent </w:t>
      </w:r>
      <w:r w:rsidR="00E60914" w:rsidRPr="00E85894">
        <w:rPr>
          <w:color w:val="4EA72E" w:themeColor="accent6"/>
        </w:rPr>
        <w:t>advice to</w:t>
      </w:r>
      <w:r w:rsidR="002314D0" w:rsidRPr="00E85894">
        <w:rPr>
          <w:color w:val="4EA72E" w:themeColor="accent6"/>
        </w:rPr>
        <w:t xml:space="preserve"> relevant </w:t>
      </w:r>
      <w:r w:rsidR="00A309E8" w:rsidRPr="00E85894">
        <w:rPr>
          <w:color w:val="4EA72E" w:themeColor="accent6"/>
        </w:rPr>
        <w:t xml:space="preserve">the </w:t>
      </w:r>
      <w:r w:rsidR="002314D0" w:rsidRPr="00E85894">
        <w:rPr>
          <w:color w:val="4EA72E" w:themeColor="accent6"/>
        </w:rPr>
        <w:t xml:space="preserve">minister on </w:t>
      </w:r>
      <w:r w:rsidR="007E19AF" w:rsidRPr="00E85894">
        <w:rPr>
          <w:color w:val="4EA72E" w:themeColor="accent6"/>
        </w:rPr>
        <w:t xml:space="preserve">the </w:t>
      </w:r>
      <w:r w:rsidR="004961CF" w:rsidRPr="00E85894">
        <w:rPr>
          <w:color w:val="4EA72E" w:themeColor="accent6"/>
        </w:rPr>
        <w:t xml:space="preserve">forestry </w:t>
      </w:r>
    </w:p>
    <w:p w14:paraId="28ADD74F" w14:textId="7CD6EEE6" w:rsidR="00E85894" w:rsidRDefault="003C3003" w:rsidP="00E85894">
      <w:pPr>
        <w:pStyle w:val="ListParagraph"/>
        <w:numPr>
          <w:ilvl w:val="0"/>
          <w:numId w:val="19"/>
        </w:numPr>
        <w:rPr>
          <w:color w:val="4EA72E" w:themeColor="accent6"/>
        </w:rPr>
      </w:pPr>
      <w:r>
        <w:rPr>
          <w:color w:val="4EA72E" w:themeColor="accent6"/>
        </w:rPr>
        <w:t>P</w:t>
      </w:r>
      <w:r w:rsidR="007E19AF" w:rsidRPr="00E85894">
        <w:rPr>
          <w:color w:val="4EA72E" w:themeColor="accent6"/>
        </w:rPr>
        <w:t xml:space="preserve">rofessionalism </w:t>
      </w:r>
      <w:r w:rsidR="004961CF" w:rsidRPr="00E85894">
        <w:rPr>
          <w:color w:val="4EA72E" w:themeColor="accent6"/>
        </w:rPr>
        <w:t>within NRW</w:t>
      </w:r>
      <w:r w:rsidR="00E60914" w:rsidRPr="00E85894">
        <w:rPr>
          <w:color w:val="4EA72E" w:themeColor="accent6"/>
        </w:rPr>
        <w:t xml:space="preserve"> </w:t>
      </w:r>
      <w:r w:rsidR="004961CF" w:rsidRPr="00E85894">
        <w:rPr>
          <w:color w:val="4EA72E" w:themeColor="accent6"/>
        </w:rPr>
        <w:t xml:space="preserve">and </w:t>
      </w:r>
      <w:r w:rsidR="00A309E8" w:rsidRPr="00E85894">
        <w:rPr>
          <w:color w:val="4EA72E" w:themeColor="accent6"/>
        </w:rPr>
        <w:t xml:space="preserve">to </w:t>
      </w:r>
      <w:r w:rsidR="004961CF" w:rsidRPr="00E85894">
        <w:rPr>
          <w:color w:val="4EA72E" w:themeColor="accent6"/>
        </w:rPr>
        <w:t xml:space="preserve">be responsible for </w:t>
      </w:r>
      <w:r w:rsidR="00674ED3" w:rsidRPr="00E85894">
        <w:rPr>
          <w:color w:val="4EA72E" w:themeColor="accent6"/>
        </w:rPr>
        <w:t>maintaining</w:t>
      </w:r>
      <w:r w:rsidR="00A309E8" w:rsidRPr="00E85894">
        <w:rPr>
          <w:color w:val="4EA72E" w:themeColor="accent6"/>
        </w:rPr>
        <w:t xml:space="preserve"> and ensuring</w:t>
      </w:r>
      <w:r w:rsidR="00674ED3" w:rsidRPr="00E85894">
        <w:rPr>
          <w:color w:val="4EA72E" w:themeColor="accent6"/>
        </w:rPr>
        <w:t xml:space="preserve"> professional standards are adopted and applied in NRW. </w:t>
      </w:r>
      <w:r w:rsidR="00BD0529" w:rsidRPr="00E85894">
        <w:rPr>
          <w:color w:val="4EA72E" w:themeColor="accent6"/>
        </w:rPr>
        <w:t xml:space="preserve"> </w:t>
      </w:r>
    </w:p>
    <w:p w14:paraId="5CB642F9" w14:textId="035D2DAC" w:rsidR="00A309E8" w:rsidRDefault="00BD0529" w:rsidP="00E85894">
      <w:pPr>
        <w:pStyle w:val="ListParagraph"/>
        <w:numPr>
          <w:ilvl w:val="0"/>
          <w:numId w:val="19"/>
        </w:numPr>
        <w:rPr>
          <w:color w:val="4EA72E" w:themeColor="accent6"/>
        </w:rPr>
      </w:pPr>
      <w:r w:rsidRPr="00E85894">
        <w:rPr>
          <w:color w:val="4EA72E" w:themeColor="accent6"/>
        </w:rPr>
        <w:t xml:space="preserve">It is important this person is independent of Natural </w:t>
      </w:r>
      <w:r w:rsidR="003F06C2" w:rsidRPr="00E85894">
        <w:rPr>
          <w:color w:val="4EA72E" w:themeColor="accent6"/>
        </w:rPr>
        <w:t>Resources</w:t>
      </w:r>
      <w:r w:rsidRPr="00E85894">
        <w:rPr>
          <w:color w:val="4EA72E" w:themeColor="accent6"/>
        </w:rPr>
        <w:t xml:space="preserve"> Wales and Welsh </w:t>
      </w:r>
      <w:r w:rsidR="00943C69" w:rsidRPr="00E85894">
        <w:rPr>
          <w:color w:val="4EA72E" w:themeColor="accent6"/>
        </w:rPr>
        <w:t>Government,</w:t>
      </w:r>
      <w:r w:rsidR="00801142" w:rsidRPr="00E85894">
        <w:rPr>
          <w:color w:val="4EA72E" w:themeColor="accent6"/>
        </w:rPr>
        <w:t xml:space="preserve"> and they need to feed into the ILG. </w:t>
      </w:r>
    </w:p>
    <w:p w14:paraId="4A8CCBAE" w14:textId="77777777" w:rsidR="00E85894" w:rsidRPr="00E85894" w:rsidRDefault="00E85894" w:rsidP="00E85894">
      <w:pPr>
        <w:rPr>
          <w:color w:val="4EA72E" w:themeColor="accent6"/>
        </w:rPr>
      </w:pPr>
    </w:p>
    <w:p w14:paraId="49919B90" w14:textId="6A1903DE" w:rsidR="00CA7AEF" w:rsidRPr="00A309E8" w:rsidRDefault="00CA7AEF" w:rsidP="00A309E8">
      <w:pPr>
        <w:pStyle w:val="ListParagraph"/>
        <w:numPr>
          <w:ilvl w:val="0"/>
          <w:numId w:val="2"/>
        </w:numPr>
        <w:rPr>
          <w:b/>
          <w:bCs/>
        </w:rPr>
      </w:pPr>
      <w:r w:rsidRPr="00A309E8">
        <w:rPr>
          <w:b/>
          <w:bCs/>
        </w:rPr>
        <w:t xml:space="preserve">What, in your opinion, would be the likely effects of the proposals on the Welsh language? We are particularly interested in any likely effects on opportunities to use the Welsh language and on not treating the Welsh language less favourably than English. </w:t>
      </w:r>
    </w:p>
    <w:p w14:paraId="1D54944E" w14:textId="16852AC6" w:rsidR="000A7742" w:rsidRDefault="00CA7AEF" w:rsidP="00CA7AEF">
      <w:pPr>
        <w:pStyle w:val="ListParagraph"/>
        <w:numPr>
          <w:ilvl w:val="1"/>
          <w:numId w:val="2"/>
        </w:numPr>
        <w:rPr>
          <w:b/>
          <w:bCs/>
        </w:rPr>
      </w:pPr>
      <w:r w:rsidRPr="00B9259B">
        <w:rPr>
          <w:b/>
          <w:bCs/>
        </w:rPr>
        <w:t xml:space="preserve">Do you think that there are opportunities to promote any positive effects?  </w:t>
      </w:r>
    </w:p>
    <w:p w14:paraId="441A7389" w14:textId="77777777" w:rsidR="003C3003" w:rsidRDefault="00E94DAD" w:rsidP="003C3003">
      <w:pPr>
        <w:pStyle w:val="ListParagraph"/>
        <w:numPr>
          <w:ilvl w:val="0"/>
          <w:numId w:val="20"/>
        </w:numPr>
        <w:rPr>
          <w:color w:val="4EA72E" w:themeColor="accent6"/>
        </w:rPr>
      </w:pPr>
      <w:r w:rsidRPr="003C3003">
        <w:rPr>
          <w:color w:val="4EA72E" w:themeColor="accent6"/>
        </w:rPr>
        <w:t xml:space="preserve">Forestry is a part of the rural land sector in Wales, </w:t>
      </w:r>
    </w:p>
    <w:p w14:paraId="1520F9BE" w14:textId="77777777" w:rsidR="003C3003" w:rsidRDefault="003C3003" w:rsidP="003C3003">
      <w:pPr>
        <w:pStyle w:val="ListParagraph"/>
        <w:numPr>
          <w:ilvl w:val="0"/>
          <w:numId w:val="20"/>
        </w:numPr>
        <w:rPr>
          <w:color w:val="4EA72E" w:themeColor="accent6"/>
        </w:rPr>
      </w:pPr>
      <w:r>
        <w:rPr>
          <w:color w:val="4EA72E" w:themeColor="accent6"/>
        </w:rPr>
        <w:t>M</w:t>
      </w:r>
      <w:r w:rsidR="00E94DAD" w:rsidRPr="003C3003">
        <w:rPr>
          <w:color w:val="4EA72E" w:themeColor="accent6"/>
        </w:rPr>
        <w:t>any foresters in Wales speak Welsh or learn Welsh</w:t>
      </w:r>
      <w:r w:rsidR="0086745B" w:rsidRPr="003C3003">
        <w:rPr>
          <w:color w:val="4EA72E" w:themeColor="accent6"/>
        </w:rPr>
        <w:t xml:space="preserve">.  </w:t>
      </w:r>
    </w:p>
    <w:p w14:paraId="7349CAFC" w14:textId="1E96AABE" w:rsidR="00E94DAD" w:rsidRDefault="0086745B" w:rsidP="003C3003">
      <w:pPr>
        <w:pStyle w:val="ListParagraph"/>
        <w:numPr>
          <w:ilvl w:val="0"/>
          <w:numId w:val="20"/>
        </w:numPr>
        <w:rPr>
          <w:color w:val="4EA72E" w:themeColor="accent6"/>
        </w:rPr>
      </w:pPr>
      <w:r w:rsidRPr="003C3003">
        <w:rPr>
          <w:color w:val="4EA72E" w:themeColor="accent6"/>
        </w:rPr>
        <w:t xml:space="preserve">Forestry jobs are critical in supporting the language and enabling people to stay in </w:t>
      </w:r>
      <w:r w:rsidR="00943C69" w:rsidRPr="003C3003">
        <w:rPr>
          <w:color w:val="4EA72E" w:themeColor="accent6"/>
        </w:rPr>
        <w:t>t</w:t>
      </w:r>
      <w:r w:rsidRPr="003C3003">
        <w:rPr>
          <w:color w:val="4EA72E" w:themeColor="accent6"/>
        </w:rPr>
        <w:t>heir rural communities.</w:t>
      </w:r>
    </w:p>
    <w:p w14:paraId="4B865AF9" w14:textId="77777777" w:rsidR="003C3003" w:rsidRPr="003C3003" w:rsidRDefault="003C3003" w:rsidP="003C3003">
      <w:pPr>
        <w:rPr>
          <w:color w:val="4EA72E" w:themeColor="accent6"/>
        </w:rPr>
      </w:pPr>
    </w:p>
    <w:p w14:paraId="0C0E4463" w14:textId="5FC4D60D" w:rsidR="00CA7AEF" w:rsidRDefault="00CA7AEF" w:rsidP="00CA7AEF">
      <w:pPr>
        <w:pStyle w:val="ListParagraph"/>
        <w:numPr>
          <w:ilvl w:val="1"/>
          <w:numId w:val="2"/>
        </w:numPr>
        <w:rPr>
          <w:b/>
          <w:bCs/>
        </w:rPr>
      </w:pPr>
      <w:r w:rsidRPr="00B9259B">
        <w:rPr>
          <w:b/>
          <w:bCs/>
        </w:rPr>
        <w:t xml:space="preserve">Do you think that there are opportunities to mitigate any adverse effects? </w:t>
      </w:r>
    </w:p>
    <w:p w14:paraId="1747AC8C" w14:textId="6F9C2733" w:rsidR="00E94DAD" w:rsidRPr="003C3003" w:rsidRDefault="00E94DAD" w:rsidP="003C3003">
      <w:pPr>
        <w:pStyle w:val="ListParagraph"/>
        <w:numPr>
          <w:ilvl w:val="0"/>
          <w:numId w:val="21"/>
        </w:numPr>
        <w:rPr>
          <w:color w:val="4EA72E" w:themeColor="accent6"/>
        </w:rPr>
      </w:pPr>
      <w:r w:rsidRPr="003C3003">
        <w:rPr>
          <w:color w:val="4EA72E" w:themeColor="accent6"/>
        </w:rPr>
        <w:t>Funding support to learn Welsh in the sector</w:t>
      </w:r>
      <w:r w:rsidR="000562FF" w:rsidRPr="003C3003">
        <w:rPr>
          <w:color w:val="4EA72E" w:themeColor="accent6"/>
        </w:rPr>
        <w:t xml:space="preserve">.  </w:t>
      </w:r>
    </w:p>
    <w:p w14:paraId="0526CD88" w14:textId="39F9F72D" w:rsidR="000562FF" w:rsidRPr="003C3003" w:rsidRDefault="00E12F22" w:rsidP="003C3003">
      <w:pPr>
        <w:pStyle w:val="ListParagraph"/>
        <w:numPr>
          <w:ilvl w:val="0"/>
          <w:numId w:val="21"/>
        </w:numPr>
        <w:rPr>
          <w:color w:val="4EA72E" w:themeColor="accent6"/>
        </w:rPr>
      </w:pPr>
      <w:r w:rsidRPr="003C3003">
        <w:rPr>
          <w:color w:val="4EA72E" w:themeColor="accent6"/>
        </w:rPr>
        <w:t>Translation support: FIS</w:t>
      </w:r>
      <w:r w:rsidR="00D223E9" w:rsidRPr="003C3003">
        <w:rPr>
          <w:color w:val="4EA72E" w:themeColor="accent6"/>
        </w:rPr>
        <w:t>A and forestry research</w:t>
      </w:r>
      <w:r w:rsidRPr="003C3003">
        <w:rPr>
          <w:color w:val="4EA72E" w:themeColor="accent6"/>
        </w:rPr>
        <w:t xml:space="preserve"> guides</w:t>
      </w:r>
      <w:r w:rsidR="00D223E9" w:rsidRPr="003C3003">
        <w:rPr>
          <w:color w:val="4EA72E" w:themeColor="accent6"/>
        </w:rPr>
        <w:t>:</w:t>
      </w:r>
      <w:r w:rsidRPr="003C3003">
        <w:rPr>
          <w:color w:val="4EA72E" w:themeColor="accent6"/>
        </w:rPr>
        <w:t xml:space="preserve"> bilingual services</w:t>
      </w:r>
      <w:r w:rsidR="00D223E9" w:rsidRPr="003C3003">
        <w:rPr>
          <w:color w:val="4EA72E" w:themeColor="accent6"/>
        </w:rPr>
        <w:t>/ funding</w:t>
      </w:r>
      <w:r w:rsidRPr="003C3003">
        <w:rPr>
          <w:color w:val="4EA72E" w:themeColor="accent6"/>
        </w:rPr>
        <w:t xml:space="preserve"> to support industry guidance into </w:t>
      </w:r>
      <w:r w:rsidR="00D223E9" w:rsidRPr="003C3003">
        <w:rPr>
          <w:color w:val="4EA72E" w:themeColor="accent6"/>
        </w:rPr>
        <w:t xml:space="preserve">the </w:t>
      </w:r>
      <w:r w:rsidRPr="003C3003">
        <w:rPr>
          <w:color w:val="4EA72E" w:themeColor="accent6"/>
        </w:rPr>
        <w:t>Welsh</w:t>
      </w:r>
      <w:r w:rsidR="00D223E9" w:rsidRPr="003C3003">
        <w:rPr>
          <w:color w:val="4EA72E" w:themeColor="accent6"/>
        </w:rPr>
        <w:t xml:space="preserve"> Language.</w:t>
      </w:r>
    </w:p>
    <w:p w14:paraId="527A661E" w14:textId="77777777" w:rsidR="00D16D48" w:rsidRPr="00B9259B" w:rsidRDefault="00D16D48" w:rsidP="00D16D48">
      <w:pPr>
        <w:rPr>
          <w:b/>
          <w:bCs/>
        </w:rPr>
      </w:pPr>
    </w:p>
    <w:p w14:paraId="47D5D2F6" w14:textId="7A98C35A" w:rsidR="00CA7AEF" w:rsidRPr="00B9259B" w:rsidRDefault="00CA7AEF" w:rsidP="00CA7AEF">
      <w:pPr>
        <w:pStyle w:val="ListParagraph"/>
        <w:numPr>
          <w:ilvl w:val="0"/>
          <w:numId w:val="2"/>
        </w:numPr>
        <w:rPr>
          <w:b/>
          <w:bCs/>
        </w:rPr>
      </w:pPr>
      <w:r w:rsidRPr="00B9259B">
        <w:rPr>
          <w:b/>
          <w:bCs/>
        </w:rPr>
        <w:t xml:space="preserve">In your opinion, could the proposals be formulated or changed so as to: - have positive effects or more positive effects on using the Welsh language and on not treating the Welsh language less favourably than English; or - mitigate any negative effects on using the Welsh language and on not treating the Welsh language less favourably than English? </w:t>
      </w:r>
    </w:p>
    <w:p w14:paraId="12D5CFC2" w14:textId="77777777" w:rsidR="00D16D48" w:rsidRPr="00B9259B" w:rsidRDefault="00D16D48" w:rsidP="00D16D48">
      <w:pPr>
        <w:rPr>
          <w:b/>
          <w:bCs/>
        </w:rPr>
      </w:pPr>
    </w:p>
    <w:p w14:paraId="65430F50" w14:textId="3E74FFE5" w:rsidR="0007227A" w:rsidRDefault="00CA7AEF" w:rsidP="00CA7AEF">
      <w:pPr>
        <w:pStyle w:val="ListParagraph"/>
        <w:numPr>
          <w:ilvl w:val="0"/>
          <w:numId w:val="2"/>
        </w:numPr>
        <w:rPr>
          <w:b/>
          <w:bCs/>
        </w:rPr>
      </w:pPr>
      <w:r w:rsidRPr="00B9259B">
        <w:rPr>
          <w:b/>
          <w:bCs/>
        </w:rPr>
        <w:t>We have asked a number of specific questions. If you have any related issues which we have not specifically addressed, please use this space to report them. Please enter here:</w:t>
      </w:r>
    </w:p>
    <w:p w14:paraId="4936199D" w14:textId="77777777" w:rsidR="0014143C" w:rsidRPr="0014143C" w:rsidRDefault="0014143C" w:rsidP="0014143C">
      <w:pPr>
        <w:pStyle w:val="ListParagraph"/>
        <w:rPr>
          <w:b/>
          <w:bCs/>
        </w:rPr>
      </w:pPr>
    </w:p>
    <w:p w14:paraId="541F20B1" w14:textId="770C88FE" w:rsidR="0014143C" w:rsidRPr="00DA2461" w:rsidRDefault="0014143C" w:rsidP="008A47CF">
      <w:pPr>
        <w:pStyle w:val="ListParagraph"/>
        <w:numPr>
          <w:ilvl w:val="0"/>
          <w:numId w:val="10"/>
        </w:numPr>
        <w:rPr>
          <w:color w:val="4EA72E" w:themeColor="accent6"/>
        </w:rPr>
      </w:pPr>
      <w:r w:rsidRPr="00DA2461">
        <w:rPr>
          <w:color w:val="4EA72E" w:themeColor="accent6"/>
        </w:rPr>
        <w:lastRenderedPageBreak/>
        <w:t xml:space="preserve">We support the review of </w:t>
      </w:r>
      <w:r w:rsidR="00652766" w:rsidRPr="00DA2461">
        <w:rPr>
          <w:color w:val="4EA72E" w:themeColor="accent6"/>
        </w:rPr>
        <w:t>priority habitats as a blocker in woodland creation.</w:t>
      </w:r>
    </w:p>
    <w:p w14:paraId="40FA6146" w14:textId="101A78C4" w:rsidR="00652766" w:rsidRPr="00DA2461" w:rsidRDefault="00652766" w:rsidP="008A47CF">
      <w:pPr>
        <w:pStyle w:val="ListParagraph"/>
        <w:numPr>
          <w:ilvl w:val="0"/>
          <w:numId w:val="10"/>
        </w:numPr>
        <w:rPr>
          <w:color w:val="4EA72E" w:themeColor="accent6"/>
        </w:rPr>
      </w:pPr>
      <w:r w:rsidRPr="00DA2461">
        <w:rPr>
          <w:color w:val="4EA72E" w:themeColor="accent6"/>
        </w:rPr>
        <w:t>A review to woodland creation and its barriers to meeting the targets</w:t>
      </w:r>
    </w:p>
    <w:p w14:paraId="6F2E4D04" w14:textId="699AA645" w:rsidR="008A47CF" w:rsidRDefault="008A47CF" w:rsidP="008A47CF">
      <w:pPr>
        <w:pStyle w:val="ListParagraph"/>
        <w:numPr>
          <w:ilvl w:val="0"/>
          <w:numId w:val="10"/>
        </w:numPr>
        <w:rPr>
          <w:color w:val="4EA72E" w:themeColor="accent6"/>
        </w:rPr>
      </w:pPr>
      <w:r w:rsidRPr="00DA2461">
        <w:rPr>
          <w:color w:val="4EA72E" w:themeColor="accent6"/>
        </w:rPr>
        <w:t>Our industry is important for Wales meeting net-zero and this needs to be acknowledged and promoted to society.</w:t>
      </w:r>
    </w:p>
    <w:p w14:paraId="05F4BD00" w14:textId="533F82D3" w:rsidR="002B4C0E" w:rsidRPr="002B4C0E" w:rsidRDefault="002B4C0E" w:rsidP="002B4C0E">
      <w:pPr>
        <w:pStyle w:val="ListParagraph"/>
        <w:numPr>
          <w:ilvl w:val="0"/>
          <w:numId w:val="10"/>
        </w:numPr>
        <w:rPr>
          <w:color w:val="4EA72E" w:themeColor="accent6"/>
        </w:rPr>
      </w:pPr>
      <w:r w:rsidRPr="002B4C0E">
        <w:rPr>
          <w:color w:val="4EA72E" w:themeColor="accent6"/>
        </w:rPr>
        <w:t xml:space="preserve">A Land Use Strategy in Wales </w:t>
      </w:r>
    </w:p>
    <w:p w14:paraId="19036E89" w14:textId="77777777" w:rsidR="002B4C0E" w:rsidRPr="002B4C0E" w:rsidRDefault="002B4C0E" w:rsidP="002B4C0E">
      <w:pPr>
        <w:pStyle w:val="ListParagraph"/>
        <w:numPr>
          <w:ilvl w:val="0"/>
          <w:numId w:val="10"/>
        </w:numPr>
        <w:rPr>
          <w:color w:val="4EA72E" w:themeColor="accent6"/>
        </w:rPr>
      </w:pPr>
      <w:r w:rsidRPr="002B4C0E">
        <w:rPr>
          <w:color w:val="4EA72E" w:themeColor="accent6"/>
        </w:rPr>
        <w:t xml:space="preserve">A prompt roadmap on how to deliver this strategy, by whom and by when: clear targets and accountability along with reviews built it </w:t>
      </w:r>
    </w:p>
    <w:p w14:paraId="33B446D3" w14:textId="77777777" w:rsidR="002B4C0E" w:rsidRPr="002B4C0E" w:rsidRDefault="002B4C0E" w:rsidP="002B4C0E">
      <w:pPr>
        <w:pStyle w:val="ListParagraph"/>
        <w:numPr>
          <w:ilvl w:val="0"/>
          <w:numId w:val="10"/>
        </w:numPr>
        <w:rPr>
          <w:color w:val="4EA72E" w:themeColor="accent6"/>
        </w:rPr>
      </w:pPr>
      <w:r w:rsidRPr="002B4C0E">
        <w:rPr>
          <w:color w:val="4EA72E" w:themeColor="accent6"/>
        </w:rPr>
        <w:t>Rates in the grants to be an incentive</w:t>
      </w:r>
    </w:p>
    <w:p w14:paraId="5FEF517C" w14:textId="260DEA51" w:rsidR="00EA1376" w:rsidRPr="00DA2461" w:rsidRDefault="00EA1376" w:rsidP="002B4C0E">
      <w:pPr>
        <w:pStyle w:val="ListParagraph"/>
        <w:rPr>
          <w:color w:val="4EA72E" w:themeColor="accent6"/>
        </w:rPr>
      </w:pPr>
    </w:p>
    <w:sectPr w:rsidR="00EA1376" w:rsidRPr="00DA2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291"/>
    <w:multiLevelType w:val="hybridMultilevel"/>
    <w:tmpl w:val="304AE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A187E"/>
    <w:multiLevelType w:val="hybridMultilevel"/>
    <w:tmpl w:val="A886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23F64"/>
    <w:multiLevelType w:val="hybridMultilevel"/>
    <w:tmpl w:val="5DC0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479"/>
    <w:multiLevelType w:val="hybridMultilevel"/>
    <w:tmpl w:val="98EAF7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742715"/>
    <w:multiLevelType w:val="hybridMultilevel"/>
    <w:tmpl w:val="FC82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E7E85"/>
    <w:multiLevelType w:val="hybridMultilevel"/>
    <w:tmpl w:val="1A686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E64A03"/>
    <w:multiLevelType w:val="hybridMultilevel"/>
    <w:tmpl w:val="49C2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E1629"/>
    <w:multiLevelType w:val="hybridMultilevel"/>
    <w:tmpl w:val="62BA1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710FF3"/>
    <w:multiLevelType w:val="hybridMultilevel"/>
    <w:tmpl w:val="57E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9672C"/>
    <w:multiLevelType w:val="hybridMultilevel"/>
    <w:tmpl w:val="B69A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616C1"/>
    <w:multiLevelType w:val="hybridMultilevel"/>
    <w:tmpl w:val="BC6C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D6706"/>
    <w:multiLevelType w:val="hybridMultilevel"/>
    <w:tmpl w:val="2D6CFA8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7C675BF"/>
    <w:multiLevelType w:val="hybridMultilevel"/>
    <w:tmpl w:val="EA344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6469B"/>
    <w:multiLevelType w:val="hybridMultilevel"/>
    <w:tmpl w:val="C49E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238D7"/>
    <w:multiLevelType w:val="hybridMultilevel"/>
    <w:tmpl w:val="798A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51FCB"/>
    <w:multiLevelType w:val="hybridMultilevel"/>
    <w:tmpl w:val="40DA6658"/>
    <w:lvl w:ilvl="0" w:tplc="E3966EF6">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E83A77"/>
    <w:multiLevelType w:val="hybridMultilevel"/>
    <w:tmpl w:val="523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161B96"/>
    <w:multiLevelType w:val="hybridMultilevel"/>
    <w:tmpl w:val="F4C0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9933B2"/>
    <w:multiLevelType w:val="hybridMultilevel"/>
    <w:tmpl w:val="FC8C0A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5E2EA3"/>
    <w:multiLevelType w:val="hybridMultilevel"/>
    <w:tmpl w:val="C07E2B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01349CC"/>
    <w:multiLevelType w:val="hybridMultilevel"/>
    <w:tmpl w:val="CD106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C7662"/>
    <w:multiLevelType w:val="hybridMultilevel"/>
    <w:tmpl w:val="B012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318229">
    <w:abstractNumId w:val="0"/>
  </w:num>
  <w:num w:numId="2" w16cid:durableId="360594892">
    <w:abstractNumId w:val="18"/>
  </w:num>
  <w:num w:numId="3" w16cid:durableId="1402022436">
    <w:abstractNumId w:val="17"/>
  </w:num>
  <w:num w:numId="4" w16cid:durableId="989750641">
    <w:abstractNumId w:val="15"/>
  </w:num>
  <w:num w:numId="5" w16cid:durableId="704211461">
    <w:abstractNumId w:val="11"/>
  </w:num>
  <w:num w:numId="6" w16cid:durableId="117144658">
    <w:abstractNumId w:val="3"/>
  </w:num>
  <w:num w:numId="7" w16cid:durableId="477109950">
    <w:abstractNumId w:val="5"/>
  </w:num>
  <w:num w:numId="8" w16cid:durableId="323123829">
    <w:abstractNumId w:val="7"/>
  </w:num>
  <w:num w:numId="9" w16cid:durableId="582952064">
    <w:abstractNumId w:val="20"/>
  </w:num>
  <w:num w:numId="10" w16cid:durableId="759519473">
    <w:abstractNumId w:val="16"/>
  </w:num>
  <w:num w:numId="11" w16cid:durableId="227814387">
    <w:abstractNumId w:val="10"/>
  </w:num>
  <w:num w:numId="12" w16cid:durableId="1171027868">
    <w:abstractNumId w:val="21"/>
  </w:num>
  <w:num w:numId="13" w16cid:durableId="992416762">
    <w:abstractNumId w:val="2"/>
  </w:num>
  <w:num w:numId="14" w16cid:durableId="745879276">
    <w:abstractNumId w:val="12"/>
  </w:num>
  <w:num w:numId="15" w16cid:durableId="2048142583">
    <w:abstractNumId w:val="8"/>
  </w:num>
  <w:num w:numId="16" w16cid:durableId="1339649790">
    <w:abstractNumId w:val="14"/>
  </w:num>
  <w:num w:numId="17" w16cid:durableId="772213169">
    <w:abstractNumId w:val="19"/>
  </w:num>
  <w:num w:numId="18" w16cid:durableId="1545171485">
    <w:abstractNumId w:val="6"/>
  </w:num>
  <w:num w:numId="19" w16cid:durableId="2111122832">
    <w:abstractNumId w:val="4"/>
  </w:num>
  <w:num w:numId="20" w16cid:durableId="399450027">
    <w:abstractNumId w:val="1"/>
  </w:num>
  <w:num w:numId="21" w16cid:durableId="302349524">
    <w:abstractNumId w:val="9"/>
  </w:num>
  <w:num w:numId="22" w16cid:durableId="1838493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EF"/>
    <w:rsid w:val="000023B9"/>
    <w:rsid w:val="00015B55"/>
    <w:rsid w:val="000225A6"/>
    <w:rsid w:val="00025D23"/>
    <w:rsid w:val="000430B2"/>
    <w:rsid w:val="000441CF"/>
    <w:rsid w:val="0005398B"/>
    <w:rsid w:val="000562FF"/>
    <w:rsid w:val="00060843"/>
    <w:rsid w:val="0007227A"/>
    <w:rsid w:val="00077EDE"/>
    <w:rsid w:val="00082CAF"/>
    <w:rsid w:val="00082F23"/>
    <w:rsid w:val="000849FA"/>
    <w:rsid w:val="00085D38"/>
    <w:rsid w:val="00092B55"/>
    <w:rsid w:val="000953F3"/>
    <w:rsid w:val="000A2E12"/>
    <w:rsid w:val="000A7742"/>
    <w:rsid w:val="000C2A63"/>
    <w:rsid w:val="000E0398"/>
    <w:rsid w:val="000F108F"/>
    <w:rsid w:val="000F4A1E"/>
    <w:rsid w:val="00110CFF"/>
    <w:rsid w:val="00114952"/>
    <w:rsid w:val="00124088"/>
    <w:rsid w:val="00124203"/>
    <w:rsid w:val="001257E0"/>
    <w:rsid w:val="0014143C"/>
    <w:rsid w:val="001425FF"/>
    <w:rsid w:val="00151F87"/>
    <w:rsid w:val="00153487"/>
    <w:rsid w:val="001623FF"/>
    <w:rsid w:val="00164F98"/>
    <w:rsid w:val="00167EB4"/>
    <w:rsid w:val="00170592"/>
    <w:rsid w:val="00171F56"/>
    <w:rsid w:val="0017673B"/>
    <w:rsid w:val="0018453F"/>
    <w:rsid w:val="0019184C"/>
    <w:rsid w:val="00196C1A"/>
    <w:rsid w:val="001C567A"/>
    <w:rsid w:val="001C705A"/>
    <w:rsid w:val="001D47B4"/>
    <w:rsid w:val="00204402"/>
    <w:rsid w:val="00204AAA"/>
    <w:rsid w:val="00206D50"/>
    <w:rsid w:val="00212BDE"/>
    <w:rsid w:val="002143EF"/>
    <w:rsid w:val="0022647E"/>
    <w:rsid w:val="002314D0"/>
    <w:rsid w:val="0023370D"/>
    <w:rsid w:val="0024360B"/>
    <w:rsid w:val="00246960"/>
    <w:rsid w:val="00262DC0"/>
    <w:rsid w:val="00263BD3"/>
    <w:rsid w:val="00266407"/>
    <w:rsid w:val="00270720"/>
    <w:rsid w:val="00276527"/>
    <w:rsid w:val="002859E7"/>
    <w:rsid w:val="002875E2"/>
    <w:rsid w:val="00287DD0"/>
    <w:rsid w:val="00292217"/>
    <w:rsid w:val="002965CE"/>
    <w:rsid w:val="0029704D"/>
    <w:rsid w:val="002A3ADC"/>
    <w:rsid w:val="002B3A7C"/>
    <w:rsid w:val="002B4C0E"/>
    <w:rsid w:val="002B5E5B"/>
    <w:rsid w:val="002C30DE"/>
    <w:rsid w:val="002C3D56"/>
    <w:rsid w:val="002D7954"/>
    <w:rsid w:val="002D7BBE"/>
    <w:rsid w:val="002E211D"/>
    <w:rsid w:val="002E4C77"/>
    <w:rsid w:val="002E5F33"/>
    <w:rsid w:val="002F088F"/>
    <w:rsid w:val="002F50FD"/>
    <w:rsid w:val="00302550"/>
    <w:rsid w:val="0030471E"/>
    <w:rsid w:val="0031313E"/>
    <w:rsid w:val="00326733"/>
    <w:rsid w:val="00347C8D"/>
    <w:rsid w:val="00350BA7"/>
    <w:rsid w:val="00355B34"/>
    <w:rsid w:val="00355FCB"/>
    <w:rsid w:val="00357784"/>
    <w:rsid w:val="00361574"/>
    <w:rsid w:val="00364209"/>
    <w:rsid w:val="00367C53"/>
    <w:rsid w:val="00373B75"/>
    <w:rsid w:val="003741ED"/>
    <w:rsid w:val="00374E20"/>
    <w:rsid w:val="00382433"/>
    <w:rsid w:val="00386865"/>
    <w:rsid w:val="0039388A"/>
    <w:rsid w:val="00395631"/>
    <w:rsid w:val="003A0074"/>
    <w:rsid w:val="003A5625"/>
    <w:rsid w:val="003B5C72"/>
    <w:rsid w:val="003C124F"/>
    <w:rsid w:val="003C3003"/>
    <w:rsid w:val="003E7296"/>
    <w:rsid w:val="003F06C2"/>
    <w:rsid w:val="003F1751"/>
    <w:rsid w:val="003F1A50"/>
    <w:rsid w:val="003F367B"/>
    <w:rsid w:val="003F526C"/>
    <w:rsid w:val="00401EDF"/>
    <w:rsid w:val="004061BB"/>
    <w:rsid w:val="0041605C"/>
    <w:rsid w:val="00430D7D"/>
    <w:rsid w:val="00436C79"/>
    <w:rsid w:val="0044795C"/>
    <w:rsid w:val="00453347"/>
    <w:rsid w:val="00453690"/>
    <w:rsid w:val="004607F9"/>
    <w:rsid w:val="0046664C"/>
    <w:rsid w:val="00474B94"/>
    <w:rsid w:val="00493AB0"/>
    <w:rsid w:val="004961CF"/>
    <w:rsid w:val="0049767F"/>
    <w:rsid w:val="004A2607"/>
    <w:rsid w:val="004C561D"/>
    <w:rsid w:val="004E4AC6"/>
    <w:rsid w:val="004E4E9F"/>
    <w:rsid w:val="004E632D"/>
    <w:rsid w:val="004E7A5A"/>
    <w:rsid w:val="004F65CA"/>
    <w:rsid w:val="00511BF8"/>
    <w:rsid w:val="0051677E"/>
    <w:rsid w:val="00525F96"/>
    <w:rsid w:val="00532FD8"/>
    <w:rsid w:val="00543535"/>
    <w:rsid w:val="00564FA9"/>
    <w:rsid w:val="005665FF"/>
    <w:rsid w:val="005A5A69"/>
    <w:rsid w:val="005B4DB5"/>
    <w:rsid w:val="005E1663"/>
    <w:rsid w:val="005F109A"/>
    <w:rsid w:val="005F24DC"/>
    <w:rsid w:val="005F3C9C"/>
    <w:rsid w:val="0061240C"/>
    <w:rsid w:val="00630E43"/>
    <w:rsid w:val="006314D9"/>
    <w:rsid w:val="00633387"/>
    <w:rsid w:val="00634366"/>
    <w:rsid w:val="006407F1"/>
    <w:rsid w:val="0064277F"/>
    <w:rsid w:val="00647CF6"/>
    <w:rsid w:val="00651AB9"/>
    <w:rsid w:val="00652766"/>
    <w:rsid w:val="006663F8"/>
    <w:rsid w:val="0067499D"/>
    <w:rsid w:val="00674ED3"/>
    <w:rsid w:val="00686C1D"/>
    <w:rsid w:val="00690A12"/>
    <w:rsid w:val="00690B16"/>
    <w:rsid w:val="006A5003"/>
    <w:rsid w:val="006A78EC"/>
    <w:rsid w:val="006B5925"/>
    <w:rsid w:val="006C1B05"/>
    <w:rsid w:val="006C3097"/>
    <w:rsid w:val="006C7911"/>
    <w:rsid w:val="006E1182"/>
    <w:rsid w:val="006F146D"/>
    <w:rsid w:val="006F1E46"/>
    <w:rsid w:val="00702861"/>
    <w:rsid w:val="007120DE"/>
    <w:rsid w:val="0071258C"/>
    <w:rsid w:val="00724ED6"/>
    <w:rsid w:val="00734A07"/>
    <w:rsid w:val="0073767E"/>
    <w:rsid w:val="0074194E"/>
    <w:rsid w:val="00741D18"/>
    <w:rsid w:val="007420DB"/>
    <w:rsid w:val="007421F4"/>
    <w:rsid w:val="0074664F"/>
    <w:rsid w:val="00751AB3"/>
    <w:rsid w:val="0075251C"/>
    <w:rsid w:val="00752FE2"/>
    <w:rsid w:val="00763CEE"/>
    <w:rsid w:val="00777BA1"/>
    <w:rsid w:val="00796267"/>
    <w:rsid w:val="007A44F2"/>
    <w:rsid w:val="007B1438"/>
    <w:rsid w:val="007D270F"/>
    <w:rsid w:val="007E19AF"/>
    <w:rsid w:val="007E40B6"/>
    <w:rsid w:val="007E6AD0"/>
    <w:rsid w:val="007E6EAC"/>
    <w:rsid w:val="00801142"/>
    <w:rsid w:val="00810774"/>
    <w:rsid w:val="00821D31"/>
    <w:rsid w:val="00834C2B"/>
    <w:rsid w:val="00857EAD"/>
    <w:rsid w:val="0086218A"/>
    <w:rsid w:val="0086383B"/>
    <w:rsid w:val="0086745B"/>
    <w:rsid w:val="008743FA"/>
    <w:rsid w:val="0089734D"/>
    <w:rsid w:val="008A3BC7"/>
    <w:rsid w:val="008A45A8"/>
    <w:rsid w:val="008A47CF"/>
    <w:rsid w:val="008B1E77"/>
    <w:rsid w:val="008B50B9"/>
    <w:rsid w:val="008C72AB"/>
    <w:rsid w:val="008D411E"/>
    <w:rsid w:val="008D54CB"/>
    <w:rsid w:val="008E12BD"/>
    <w:rsid w:val="008E3DAB"/>
    <w:rsid w:val="008E6953"/>
    <w:rsid w:val="008E75B2"/>
    <w:rsid w:val="008F1AC2"/>
    <w:rsid w:val="0091011F"/>
    <w:rsid w:val="00916A31"/>
    <w:rsid w:val="00916C73"/>
    <w:rsid w:val="00923E5C"/>
    <w:rsid w:val="00931E9C"/>
    <w:rsid w:val="00943C69"/>
    <w:rsid w:val="00957EEE"/>
    <w:rsid w:val="00965AE0"/>
    <w:rsid w:val="00970426"/>
    <w:rsid w:val="00974615"/>
    <w:rsid w:val="00975F25"/>
    <w:rsid w:val="00977310"/>
    <w:rsid w:val="00991560"/>
    <w:rsid w:val="00996BE7"/>
    <w:rsid w:val="00996E82"/>
    <w:rsid w:val="009A0441"/>
    <w:rsid w:val="009A0BF9"/>
    <w:rsid w:val="009A5B4C"/>
    <w:rsid w:val="009B627D"/>
    <w:rsid w:val="009C27B2"/>
    <w:rsid w:val="009C4B01"/>
    <w:rsid w:val="009D73CC"/>
    <w:rsid w:val="00A12BCA"/>
    <w:rsid w:val="00A16380"/>
    <w:rsid w:val="00A20D1A"/>
    <w:rsid w:val="00A2417B"/>
    <w:rsid w:val="00A309E8"/>
    <w:rsid w:val="00A42F27"/>
    <w:rsid w:val="00A459ED"/>
    <w:rsid w:val="00A51806"/>
    <w:rsid w:val="00A5395E"/>
    <w:rsid w:val="00A61606"/>
    <w:rsid w:val="00A63B8C"/>
    <w:rsid w:val="00A74B8E"/>
    <w:rsid w:val="00A84966"/>
    <w:rsid w:val="00AC3931"/>
    <w:rsid w:val="00AD665D"/>
    <w:rsid w:val="00AF5EA3"/>
    <w:rsid w:val="00B003B0"/>
    <w:rsid w:val="00B05619"/>
    <w:rsid w:val="00B169AC"/>
    <w:rsid w:val="00B33890"/>
    <w:rsid w:val="00B34BFE"/>
    <w:rsid w:val="00B4372B"/>
    <w:rsid w:val="00B4680C"/>
    <w:rsid w:val="00B46930"/>
    <w:rsid w:val="00B5588F"/>
    <w:rsid w:val="00B55D36"/>
    <w:rsid w:val="00B572C4"/>
    <w:rsid w:val="00B62753"/>
    <w:rsid w:val="00B64B7E"/>
    <w:rsid w:val="00B64F72"/>
    <w:rsid w:val="00B76A9C"/>
    <w:rsid w:val="00B841D6"/>
    <w:rsid w:val="00B9259B"/>
    <w:rsid w:val="00B94788"/>
    <w:rsid w:val="00BA05AB"/>
    <w:rsid w:val="00BB1CA9"/>
    <w:rsid w:val="00BC5805"/>
    <w:rsid w:val="00BC7A10"/>
    <w:rsid w:val="00BD0529"/>
    <w:rsid w:val="00BD7660"/>
    <w:rsid w:val="00BE5D6D"/>
    <w:rsid w:val="00BF5475"/>
    <w:rsid w:val="00C04FEF"/>
    <w:rsid w:val="00C06B38"/>
    <w:rsid w:val="00C1102F"/>
    <w:rsid w:val="00C379AB"/>
    <w:rsid w:val="00C4610E"/>
    <w:rsid w:val="00C46E8B"/>
    <w:rsid w:val="00C73459"/>
    <w:rsid w:val="00C77789"/>
    <w:rsid w:val="00C8627B"/>
    <w:rsid w:val="00C965A2"/>
    <w:rsid w:val="00CA254C"/>
    <w:rsid w:val="00CA6A6A"/>
    <w:rsid w:val="00CA78F3"/>
    <w:rsid w:val="00CA7AEF"/>
    <w:rsid w:val="00CB0CA7"/>
    <w:rsid w:val="00CB1F2B"/>
    <w:rsid w:val="00CB2AA0"/>
    <w:rsid w:val="00CB6A3D"/>
    <w:rsid w:val="00CC3907"/>
    <w:rsid w:val="00CC7D07"/>
    <w:rsid w:val="00CE4080"/>
    <w:rsid w:val="00CF71F1"/>
    <w:rsid w:val="00D01369"/>
    <w:rsid w:val="00D07DB4"/>
    <w:rsid w:val="00D119E3"/>
    <w:rsid w:val="00D13991"/>
    <w:rsid w:val="00D168D4"/>
    <w:rsid w:val="00D16D48"/>
    <w:rsid w:val="00D223E9"/>
    <w:rsid w:val="00D4422A"/>
    <w:rsid w:val="00D47FE3"/>
    <w:rsid w:val="00D752F3"/>
    <w:rsid w:val="00D75305"/>
    <w:rsid w:val="00D8337A"/>
    <w:rsid w:val="00D84F40"/>
    <w:rsid w:val="00D85CE5"/>
    <w:rsid w:val="00D87911"/>
    <w:rsid w:val="00DA0F39"/>
    <w:rsid w:val="00DA2461"/>
    <w:rsid w:val="00DB2320"/>
    <w:rsid w:val="00DB56AD"/>
    <w:rsid w:val="00DC1933"/>
    <w:rsid w:val="00DC4503"/>
    <w:rsid w:val="00DC5F50"/>
    <w:rsid w:val="00DD43D8"/>
    <w:rsid w:val="00DF293D"/>
    <w:rsid w:val="00E030E5"/>
    <w:rsid w:val="00E12F22"/>
    <w:rsid w:val="00E15394"/>
    <w:rsid w:val="00E31F18"/>
    <w:rsid w:val="00E33460"/>
    <w:rsid w:val="00E47D63"/>
    <w:rsid w:val="00E530FC"/>
    <w:rsid w:val="00E60914"/>
    <w:rsid w:val="00E700C7"/>
    <w:rsid w:val="00E7103F"/>
    <w:rsid w:val="00E71FD1"/>
    <w:rsid w:val="00E74B14"/>
    <w:rsid w:val="00E76068"/>
    <w:rsid w:val="00E8019A"/>
    <w:rsid w:val="00E81630"/>
    <w:rsid w:val="00E833D9"/>
    <w:rsid w:val="00E85894"/>
    <w:rsid w:val="00E873E8"/>
    <w:rsid w:val="00E94DAD"/>
    <w:rsid w:val="00EA1376"/>
    <w:rsid w:val="00EA75CD"/>
    <w:rsid w:val="00EB43A6"/>
    <w:rsid w:val="00EB6CA9"/>
    <w:rsid w:val="00ED04E7"/>
    <w:rsid w:val="00ED2916"/>
    <w:rsid w:val="00EF50E6"/>
    <w:rsid w:val="00F13AFA"/>
    <w:rsid w:val="00F26BB6"/>
    <w:rsid w:val="00F270FF"/>
    <w:rsid w:val="00F30C07"/>
    <w:rsid w:val="00F41F0C"/>
    <w:rsid w:val="00F6713A"/>
    <w:rsid w:val="00F7476B"/>
    <w:rsid w:val="00F809F4"/>
    <w:rsid w:val="00F8188B"/>
    <w:rsid w:val="00F86357"/>
    <w:rsid w:val="00F907B6"/>
    <w:rsid w:val="00F931CF"/>
    <w:rsid w:val="00FA1525"/>
    <w:rsid w:val="00FA1B79"/>
    <w:rsid w:val="00FA3C27"/>
    <w:rsid w:val="00FA798B"/>
    <w:rsid w:val="00FB41F7"/>
    <w:rsid w:val="00FC7794"/>
    <w:rsid w:val="00FD431E"/>
    <w:rsid w:val="00FD51AD"/>
    <w:rsid w:val="00FE2FF6"/>
    <w:rsid w:val="00FF3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0B83"/>
  <w15:chartTrackingRefBased/>
  <w15:docId w15:val="{C825C6C1-FE0C-48CE-B191-6235439B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AEF"/>
    <w:rPr>
      <w:rFonts w:eastAsiaTheme="majorEastAsia" w:cstheme="majorBidi"/>
      <w:color w:val="272727" w:themeColor="text1" w:themeTint="D8"/>
    </w:rPr>
  </w:style>
  <w:style w:type="paragraph" w:styleId="Title">
    <w:name w:val="Title"/>
    <w:basedOn w:val="Normal"/>
    <w:next w:val="Normal"/>
    <w:link w:val="TitleChar"/>
    <w:uiPriority w:val="10"/>
    <w:qFormat/>
    <w:rsid w:val="00CA7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A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AEF"/>
    <w:pPr>
      <w:spacing w:before="160"/>
      <w:jc w:val="center"/>
    </w:pPr>
    <w:rPr>
      <w:i/>
      <w:iCs/>
      <w:color w:val="404040" w:themeColor="text1" w:themeTint="BF"/>
    </w:rPr>
  </w:style>
  <w:style w:type="character" w:customStyle="1" w:styleId="QuoteChar">
    <w:name w:val="Quote Char"/>
    <w:basedOn w:val="DefaultParagraphFont"/>
    <w:link w:val="Quote"/>
    <w:uiPriority w:val="29"/>
    <w:rsid w:val="00CA7AEF"/>
    <w:rPr>
      <w:i/>
      <w:iCs/>
      <w:color w:val="404040" w:themeColor="text1" w:themeTint="BF"/>
    </w:rPr>
  </w:style>
  <w:style w:type="paragraph" w:styleId="ListParagraph">
    <w:name w:val="List Paragraph"/>
    <w:basedOn w:val="Normal"/>
    <w:uiPriority w:val="34"/>
    <w:qFormat/>
    <w:rsid w:val="00CA7AEF"/>
    <w:pPr>
      <w:ind w:left="720"/>
      <w:contextualSpacing/>
    </w:pPr>
  </w:style>
  <w:style w:type="character" w:styleId="IntenseEmphasis">
    <w:name w:val="Intense Emphasis"/>
    <w:basedOn w:val="DefaultParagraphFont"/>
    <w:uiPriority w:val="21"/>
    <w:qFormat/>
    <w:rsid w:val="00CA7AEF"/>
    <w:rPr>
      <w:i/>
      <w:iCs/>
      <w:color w:val="0F4761" w:themeColor="accent1" w:themeShade="BF"/>
    </w:rPr>
  </w:style>
  <w:style w:type="paragraph" w:styleId="IntenseQuote">
    <w:name w:val="Intense Quote"/>
    <w:basedOn w:val="Normal"/>
    <w:next w:val="Normal"/>
    <w:link w:val="IntenseQuoteChar"/>
    <w:uiPriority w:val="30"/>
    <w:qFormat/>
    <w:rsid w:val="00CA7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AEF"/>
    <w:rPr>
      <w:i/>
      <w:iCs/>
      <w:color w:val="0F4761" w:themeColor="accent1" w:themeShade="BF"/>
    </w:rPr>
  </w:style>
  <w:style w:type="character" w:styleId="IntenseReference">
    <w:name w:val="Intense Reference"/>
    <w:basedOn w:val="DefaultParagraphFont"/>
    <w:uiPriority w:val="32"/>
    <w:qFormat/>
    <w:rsid w:val="00CA7AEF"/>
    <w:rPr>
      <w:b/>
      <w:bCs/>
      <w:smallCaps/>
      <w:color w:val="0F4761" w:themeColor="accent1" w:themeShade="BF"/>
      <w:spacing w:val="5"/>
    </w:rPr>
  </w:style>
  <w:style w:type="paragraph" w:styleId="Revision">
    <w:name w:val="Revision"/>
    <w:hidden/>
    <w:uiPriority w:val="99"/>
    <w:semiHidden/>
    <w:rsid w:val="00395631"/>
    <w:pPr>
      <w:spacing w:after="0" w:line="240" w:lineRule="auto"/>
    </w:pPr>
  </w:style>
  <w:style w:type="paragraph" w:customStyle="1" w:styleId="pf0">
    <w:name w:val="pf0"/>
    <w:basedOn w:val="Normal"/>
    <w:rsid w:val="00511BF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511BF8"/>
    <w:rPr>
      <w:rFonts w:ascii="Segoe UI" w:hAnsi="Segoe UI" w:cs="Segoe UI" w:hint="default"/>
      <w:sz w:val="18"/>
      <w:szCs w:val="18"/>
    </w:rPr>
  </w:style>
  <w:style w:type="character" w:styleId="Hyperlink">
    <w:name w:val="Hyperlink"/>
    <w:basedOn w:val="DefaultParagraphFont"/>
    <w:uiPriority w:val="99"/>
    <w:unhideWhenUsed/>
    <w:rsid w:val="000C2A63"/>
    <w:rPr>
      <w:color w:val="467886" w:themeColor="hyperlink"/>
      <w:u w:val="single"/>
    </w:rPr>
  </w:style>
  <w:style w:type="character" w:styleId="UnresolvedMention">
    <w:name w:val="Unresolved Mention"/>
    <w:basedOn w:val="DefaultParagraphFont"/>
    <w:uiPriority w:val="99"/>
    <w:semiHidden/>
    <w:unhideWhenUsed/>
    <w:rsid w:val="000C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006">
      <w:bodyDiv w:val="1"/>
      <w:marLeft w:val="0"/>
      <w:marRight w:val="0"/>
      <w:marTop w:val="0"/>
      <w:marBottom w:val="0"/>
      <w:divBdr>
        <w:top w:val="none" w:sz="0" w:space="0" w:color="auto"/>
        <w:left w:val="none" w:sz="0" w:space="0" w:color="auto"/>
        <w:bottom w:val="none" w:sz="0" w:space="0" w:color="auto"/>
        <w:right w:val="none" w:sz="0" w:space="0" w:color="auto"/>
      </w:divBdr>
    </w:div>
    <w:div w:id="111019590">
      <w:bodyDiv w:val="1"/>
      <w:marLeft w:val="0"/>
      <w:marRight w:val="0"/>
      <w:marTop w:val="0"/>
      <w:marBottom w:val="0"/>
      <w:divBdr>
        <w:top w:val="none" w:sz="0" w:space="0" w:color="auto"/>
        <w:left w:val="none" w:sz="0" w:space="0" w:color="auto"/>
        <w:bottom w:val="none" w:sz="0" w:space="0" w:color="auto"/>
        <w:right w:val="none" w:sz="0" w:space="0" w:color="auto"/>
      </w:divBdr>
    </w:div>
    <w:div w:id="152838672">
      <w:bodyDiv w:val="1"/>
      <w:marLeft w:val="0"/>
      <w:marRight w:val="0"/>
      <w:marTop w:val="0"/>
      <w:marBottom w:val="0"/>
      <w:divBdr>
        <w:top w:val="none" w:sz="0" w:space="0" w:color="auto"/>
        <w:left w:val="none" w:sz="0" w:space="0" w:color="auto"/>
        <w:bottom w:val="none" w:sz="0" w:space="0" w:color="auto"/>
        <w:right w:val="none" w:sz="0" w:space="0" w:color="auto"/>
      </w:divBdr>
    </w:div>
    <w:div w:id="164247680">
      <w:bodyDiv w:val="1"/>
      <w:marLeft w:val="0"/>
      <w:marRight w:val="0"/>
      <w:marTop w:val="0"/>
      <w:marBottom w:val="0"/>
      <w:divBdr>
        <w:top w:val="none" w:sz="0" w:space="0" w:color="auto"/>
        <w:left w:val="none" w:sz="0" w:space="0" w:color="auto"/>
        <w:bottom w:val="none" w:sz="0" w:space="0" w:color="auto"/>
        <w:right w:val="none" w:sz="0" w:space="0" w:color="auto"/>
      </w:divBdr>
    </w:div>
    <w:div w:id="231165381">
      <w:bodyDiv w:val="1"/>
      <w:marLeft w:val="0"/>
      <w:marRight w:val="0"/>
      <w:marTop w:val="0"/>
      <w:marBottom w:val="0"/>
      <w:divBdr>
        <w:top w:val="none" w:sz="0" w:space="0" w:color="auto"/>
        <w:left w:val="none" w:sz="0" w:space="0" w:color="auto"/>
        <w:bottom w:val="none" w:sz="0" w:space="0" w:color="auto"/>
        <w:right w:val="none" w:sz="0" w:space="0" w:color="auto"/>
      </w:divBdr>
    </w:div>
    <w:div w:id="345836793">
      <w:bodyDiv w:val="1"/>
      <w:marLeft w:val="0"/>
      <w:marRight w:val="0"/>
      <w:marTop w:val="0"/>
      <w:marBottom w:val="0"/>
      <w:divBdr>
        <w:top w:val="none" w:sz="0" w:space="0" w:color="auto"/>
        <w:left w:val="none" w:sz="0" w:space="0" w:color="auto"/>
        <w:bottom w:val="none" w:sz="0" w:space="0" w:color="auto"/>
        <w:right w:val="none" w:sz="0" w:space="0" w:color="auto"/>
      </w:divBdr>
    </w:div>
    <w:div w:id="455368266">
      <w:bodyDiv w:val="1"/>
      <w:marLeft w:val="0"/>
      <w:marRight w:val="0"/>
      <w:marTop w:val="0"/>
      <w:marBottom w:val="0"/>
      <w:divBdr>
        <w:top w:val="none" w:sz="0" w:space="0" w:color="auto"/>
        <w:left w:val="none" w:sz="0" w:space="0" w:color="auto"/>
        <w:bottom w:val="none" w:sz="0" w:space="0" w:color="auto"/>
        <w:right w:val="none" w:sz="0" w:space="0" w:color="auto"/>
      </w:divBdr>
    </w:div>
    <w:div w:id="500433644">
      <w:bodyDiv w:val="1"/>
      <w:marLeft w:val="0"/>
      <w:marRight w:val="0"/>
      <w:marTop w:val="0"/>
      <w:marBottom w:val="0"/>
      <w:divBdr>
        <w:top w:val="none" w:sz="0" w:space="0" w:color="auto"/>
        <w:left w:val="none" w:sz="0" w:space="0" w:color="auto"/>
        <w:bottom w:val="none" w:sz="0" w:space="0" w:color="auto"/>
        <w:right w:val="none" w:sz="0" w:space="0" w:color="auto"/>
      </w:divBdr>
    </w:div>
    <w:div w:id="533925219">
      <w:bodyDiv w:val="1"/>
      <w:marLeft w:val="0"/>
      <w:marRight w:val="0"/>
      <w:marTop w:val="0"/>
      <w:marBottom w:val="0"/>
      <w:divBdr>
        <w:top w:val="none" w:sz="0" w:space="0" w:color="auto"/>
        <w:left w:val="none" w:sz="0" w:space="0" w:color="auto"/>
        <w:bottom w:val="none" w:sz="0" w:space="0" w:color="auto"/>
        <w:right w:val="none" w:sz="0" w:space="0" w:color="auto"/>
      </w:divBdr>
    </w:div>
    <w:div w:id="877013319">
      <w:bodyDiv w:val="1"/>
      <w:marLeft w:val="0"/>
      <w:marRight w:val="0"/>
      <w:marTop w:val="0"/>
      <w:marBottom w:val="0"/>
      <w:divBdr>
        <w:top w:val="none" w:sz="0" w:space="0" w:color="auto"/>
        <w:left w:val="none" w:sz="0" w:space="0" w:color="auto"/>
        <w:bottom w:val="none" w:sz="0" w:space="0" w:color="auto"/>
        <w:right w:val="none" w:sz="0" w:space="0" w:color="auto"/>
      </w:divBdr>
    </w:div>
    <w:div w:id="1089622968">
      <w:bodyDiv w:val="1"/>
      <w:marLeft w:val="0"/>
      <w:marRight w:val="0"/>
      <w:marTop w:val="0"/>
      <w:marBottom w:val="0"/>
      <w:divBdr>
        <w:top w:val="none" w:sz="0" w:space="0" w:color="auto"/>
        <w:left w:val="none" w:sz="0" w:space="0" w:color="auto"/>
        <w:bottom w:val="none" w:sz="0" w:space="0" w:color="auto"/>
        <w:right w:val="none" w:sz="0" w:space="0" w:color="auto"/>
      </w:divBdr>
    </w:div>
    <w:div w:id="1190341944">
      <w:bodyDiv w:val="1"/>
      <w:marLeft w:val="0"/>
      <w:marRight w:val="0"/>
      <w:marTop w:val="0"/>
      <w:marBottom w:val="0"/>
      <w:divBdr>
        <w:top w:val="none" w:sz="0" w:space="0" w:color="auto"/>
        <w:left w:val="none" w:sz="0" w:space="0" w:color="auto"/>
        <w:bottom w:val="none" w:sz="0" w:space="0" w:color="auto"/>
        <w:right w:val="none" w:sz="0" w:space="0" w:color="auto"/>
      </w:divBdr>
    </w:div>
    <w:div w:id="1244334352">
      <w:bodyDiv w:val="1"/>
      <w:marLeft w:val="0"/>
      <w:marRight w:val="0"/>
      <w:marTop w:val="0"/>
      <w:marBottom w:val="0"/>
      <w:divBdr>
        <w:top w:val="none" w:sz="0" w:space="0" w:color="auto"/>
        <w:left w:val="none" w:sz="0" w:space="0" w:color="auto"/>
        <w:bottom w:val="none" w:sz="0" w:space="0" w:color="auto"/>
        <w:right w:val="none" w:sz="0" w:space="0" w:color="auto"/>
      </w:divBdr>
    </w:div>
    <w:div w:id="1244798313">
      <w:bodyDiv w:val="1"/>
      <w:marLeft w:val="0"/>
      <w:marRight w:val="0"/>
      <w:marTop w:val="0"/>
      <w:marBottom w:val="0"/>
      <w:divBdr>
        <w:top w:val="none" w:sz="0" w:space="0" w:color="auto"/>
        <w:left w:val="none" w:sz="0" w:space="0" w:color="auto"/>
        <w:bottom w:val="none" w:sz="0" w:space="0" w:color="auto"/>
        <w:right w:val="none" w:sz="0" w:space="0" w:color="auto"/>
      </w:divBdr>
    </w:div>
    <w:div w:id="1372682897">
      <w:bodyDiv w:val="1"/>
      <w:marLeft w:val="0"/>
      <w:marRight w:val="0"/>
      <w:marTop w:val="0"/>
      <w:marBottom w:val="0"/>
      <w:divBdr>
        <w:top w:val="none" w:sz="0" w:space="0" w:color="auto"/>
        <w:left w:val="none" w:sz="0" w:space="0" w:color="auto"/>
        <w:bottom w:val="none" w:sz="0" w:space="0" w:color="auto"/>
        <w:right w:val="none" w:sz="0" w:space="0" w:color="auto"/>
      </w:divBdr>
    </w:div>
    <w:div w:id="1376736998">
      <w:bodyDiv w:val="1"/>
      <w:marLeft w:val="0"/>
      <w:marRight w:val="0"/>
      <w:marTop w:val="0"/>
      <w:marBottom w:val="0"/>
      <w:divBdr>
        <w:top w:val="none" w:sz="0" w:space="0" w:color="auto"/>
        <w:left w:val="none" w:sz="0" w:space="0" w:color="auto"/>
        <w:bottom w:val="none" w:sz="0" w:space="0" w:color="auto"/>
        <w:right w:val="none" w:sz="0" w:space="0" w:color="auto"/>
      </w:divBdr>
    </w:div>
    <w:div w:id="1395280351">
      <w:bodyDiv w:val="1"/>
      <w:marLeft w:val="0"/>
      <w:marRight w:val="0"/>
      <w:marTop w:val="0"/>
      <w:marBottom w:val="0"/>
      <w:divBdr>
        <w:top w:val="none" w:sz="0" w:space="0" w:color="auto"/>
        <w:left w:val="none" w:sz="0" w:space="0" w:color="auto"/>
        <w:bottom w:val="none" w:sz="0" w:space="0" w:color="auto"/>
        <w:right w:val="none" w:sz="0" w:space="0" w:color="auto"/>
      </w:divBdr>
    </w:div>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 w:id="1646471578">
      <w:bodyDiv w:val="1"/>
      <w:marLeft w:val="0"/>
      <w:marRight w:val="0"/>
      <w:marTop w:val="0"/>
      <w:marBottom w:val="0"/>
      <w:divBdr>
        <w:top w:val="none" w:sz="0" w:space="0" w:color="auto"/>
        <w:left w:val="none" w:sz="0" w:space="0" w:color="auto"/>
        <w:bottom w:val="none" w:sz="0" w:space="0" w:color="auto"/>
        <w:right w:val="none" w:sz="0" w:space="0" w:color="auto"/>
      </w:divBdr>
    </w:div>
    <w:div w:id="1682513440">
      <w:bodyDiv w:val="1"/>
      <w:marLeft w:val="0"/>
      <w:marRight w:val="0"/>
      <w:marTop w:val="0"/>
      <w:marBottom w:val="0"/>
      <w:divBdr>
        <w:top w:val="none" w:sz="0" w:space="0" w:color="auto"/>
        <w:left w:val="none" w:sz="0" w:space="0" w:color="auto"/>
        <w:bottom w:val="none" w:sz="0" w:space="0" w:color="auto"/>
        <w:right w:val="none" w:sz="0" w:space="0" w:color="auto"/>
      </w:divBdr>
    </w:div>
    <w:div w:id="1744336148">
      <w:bodyDiv w:val="1"/>
      <w:marLeft w:val="0"/>
      <w:marRight w:val="0"/>
      <w:marTop w:val="0"/>
      <w:marBottom w:val="0"/>
      <w:divBdr>
        <w:top w:val="none" w:sz="0" w:space="0" w:color="auto"/>
        <w:left w:val="none" w:sz="0" w:space="0" w:color="auto"/>
        <w:bottom w:val="none" w:sz="0" w:space="0" w:color="auto"/>
        <w:right w:val="none" w:sz="0" w:space="0" w:color="auto"/>
      </w:divBdr>
    </w:div>
    <w:div w:id="203360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29F3E77ED9A42969DAC5EB8D078D3" ma:contentTypeVersion="20" ma:contentTypeDescription="Create a new document." ma:contentTypeScope="" ma:versionID="422a9376951b95b39bc5d07f624455e2">
  <xsd:schema xmlns:xsd="http://www.w3.org/2001/XMLSchema" xmlns:xs="http://www.w3.org/2001/XMLSchema" xmlns:p="http://schemas.microsoft.com/office/2006/metadata/properties" xmlns:ns2="229751ef-6a50-4aa3-ab8d-f28e42b4f694" xmlns:ns3="40a4bd1c-3888-427b-bfc7-b752f48b8dd3" xmlns:ns4="b4ccd277-53df-463d-9651-f08fac9edd7a" targetNamespace="http://schemas.microsoft.com/office/2006/metadata/properties" ma:root="true" ma:fieldsID="5aceb2def166bbf3b8ff0619eb277220" ns2:_="" ns3:_="" ns4:_="">
    <xsd:import namespace="229751ef-6a50-4aa3-ab8d-f28e42b4f694"/>
    <xsd:import namespace="40a4bd1c-3888-427b-bfc7-b752f48b8dd3"/>
    <xsd:import namespace="b4ccd277-53df-463d-9651-f08fac9edd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3:TaxCatchAll"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51ef-6a50-4aa3-ab8d-f28e42b4f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4bd1c-3888-427b-bfc7-b752f48b8d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092c5f-ebb5-4db7-a60b-fa09d4aa5f07}" ma:internalName="TaxCatchAll" ma:showField="CatchAllData" ma:web="40a4bd1c-3888-427b-bfc7-b752f48b8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cd277-53df-463d-9651-f08fac9edd7a"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79aa-0eb0-431e-ba25-1a549f656e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cd277-53df-463d-9651-f08fac9edd7a">
      <Terms xmlns="http://schemas.microsoft.com/office/infopath/2007/PartnerControls"/>
    </lcf76f155ced4ddcb4097134ff3c332f>
    <TaxCatchAll xmlns="40a4bd1c-3888-427b-bfc7-b752f48b8dd3" xsi:nil="true"/>
  </documentManagement>
</p:properties>
</file>

<file path=customXml/itemProps1.xml><?xml version="1.0" encoding="utf-8"?>
<ds:datastoreItem xmlns:ds="http://schemas.openxmlformats.org/officeDocument/2006/customXml" ds:itemID="{C85BEA90-B98F-45A6-AA8F-8919977AE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51ef-6a50-4aa3-ab8d-f28e42b4f694"/>
    <ds:schemaRef ds:uri="40a4bd1c-3888-427b-bfc7-b752f48b8dd3"/>
    <ds:schemaRef ds:uri="b4ccd277-53df-463d-9651-f08fac9e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6E162-744F-4457-9B09-948DAF63F6DC}">
  <ds:schemaRefs>
    <ds:schemaRef ds:uri="http://schemas.microsoft.com/sharepoint/v3/contenttype/forms"/>
  </ds:schemaRefs>
</ds:datastoreItem>
</file>

<file path=customXml/itemProps3.xml><?xml version="1.0" encoding="utf-8"?>
<ds:datastoreItem xmlns:ds="http://schemas.openxmlformats.org/officeDocument/2006/customXml" ds:itemID="{2298E496-4A6E-4248-80E5-CB413B08561C}">
  <ds:schemaRefs>
    <ds:schemaRef ds:uri="http://schemas.microsoft.com/office/2006/metadata/properties"/>
    <ds:schemaRef ds:uri="http://schemas.microsoft.com/office/infopath/2007/PartnerControls"/>
    <ds:schemaRef ds:uri="b4ccd277-53df-463d-9651-f08fac9edd7a"/>
    <ds:schemaRef ds:uri="40a4bd1c-3888-427b-bfc7-b752f48b8dd3"/>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Confor Ltd</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Heckley</dc:creator>
  <cp:keywords/>
  <dc:description/>
  <cp:lastModifiedBy>Elaine Heckley</cp:lastModifiedBy>
  <cp:revision>47</cp:revision>
  <dcterms:created xsi:type="dcterms:W3CDTF">2025-03-10T10:45:00Z</dcterms:created>
  <dcterms:modified xsi:type="dcterms:W3CDTF">2025-03-13T12:22:00Z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0x010100CCB29F3E77ED9A42969DAC5EB8D078D3</vt:lpwstr>
  </property>
  <property fmtid="{D5CDD505-2E9C-101B-9397-08002B2CF9AE}" pid="3" name="MediaServiceImageTags">
    <vt:lpwstr/>
  </property>
</Properties>
</file>